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9A7" w:rsidRPr="00AA1084" w:rsidRDefault="00055136" w:rsidP="00AA1084">
      <w:pPr>
        <w:jc w:val="right"/>
        <w:rPr>
          <w:color w:val="000000"/>
          <w:sz w:val="26"/>
          <w:szCs w:val="26"/>
        </w:rPr>
      </w:pPr>
      <w:r w:rsidRPr="00AA1084">
        <w:rPr>
          <w:color w:val="000000"/>
          <w:sz w:val="26"/>
          <w:szCs w:val="26"/>
        </w:rPr>
        <w:t>Приложение №</w:t>
      </w:r>
      <w:r w:rsidR="000D4681">
        <w:rPr>
          <w:color w:val="000000"/>
          <w:sz w:val="26"/>
          <w:szCs w:val="26"/>
        </w:rPr>
        <w:t xml:space="preserve"> 2</w:t>
      </w:r>
      <w:r w:rsidR="00CE303E">
        <w:rPr>
          <w:color w:val="000000"/>
          <w:sz w:val="26"/>
          <w:szCs w:val="26"/>
        </w:rPr>
        <w:t>7</w:t>
      </w:r>
    </w:p>
    <w:p w:rsidR="00055136" w:rsidRPr="00AA1084" w:rsidRDefault="00055136" w:rsidP="00AA1084">
      <w:pPr>
        <w:jc w:val="right"/>
        <w:rPr>
          <w:sz w:val="26"/>
          <w:szCs w:val="26"/>
        </w:rPr>
      </w:pPr>
      <w:bookmarkStart w:id="0" w:name="_GoBack"/>
      <w:bookmarkEnd w:id="0"/>
    </w:p>
    <w:p w:rsidR="00A479A7" w:rsidRPr="00AA1084" w:rsidRDefault="00A479A7" w:rsidP="00A479A7">
      <w:pPr>
        <w:rPr>
          <w:sz w:val="26"/>
          <w:szCs w:val="26"/>
        </w:rPr>
      </w:pPr>
    </w:p>
    <w:tbl>
      <w:tblPr>
        <w:tblpPr w:leftFromText="180" w:rightFromText="180" w:vertAnchor="text" w:horzAnchor="margin" w:tblpXSpec="center" w:tblpY="-38"/>
        <w:tblW w:w="9951" w:type="dxa"/>
        <w:tblLook w:val="01E0"/>
      </w:tblPr>
      <w:tblGrid>
        <w:gridCol w:w="4928"/>
        <w:gridCol w:w="283"/>
        <w:gridCol w:w="4740"/>
      </w:tblGrid>
      <w:tr w:rsidR="00A479A7" w:rsidRPr="00AA1084" w:rsidTr="00C63117">
        <w:tc>
          <w:tcPr>
            <w:tcW w:w="4928" w:type="dxa"/>
          </w:tcPr>
          <w:p w:rsidR="00A479A7" w:rsidRPr="00AA1084" w:rsidRDefault="00055136" w:rsidP="000B56FE">
            <w:pPr>
              <w:jc w:val="both"/>
              <w:rPr>
                <w:sz w:val="26"/>
                <w:szCs w:val="26"/>
                <w:u w:val="single"/>
              </w:rPr>
            </w:pPr>
            <w:r w:rsidRPr="00AA1084">
              <w:rPr>
                <w:sz w:val="26"/>
                <w:szCs w:val="26"/>
              </w:rPr>
              <w:t xml:space="preserve"> </w:t>
            </w:r>
          </w:p>
        </w:tc>
        <w:tc>
          <w:tcPr>
            <w:tcW w:w="5023" w:type="dxa"/>
            <w:gridSpan w:val="2"/>
          </w:tcPr>
          <w:p w:rsidR="00A479A7" w:rsidRPr="00AA1084" w:rsidRDefault="00A479A7" w:rsidP="000B56FE">
            <w:pPr>
              <w:jc w:val="both"/>
              <w:rPr>
                <w:sz w:val="26"/>
                <w:szCs w:val="26"/>
              </w:rPr>
            </w:pPr>
          </w:p>
          <w:p w:rsidR="00C15252" w:rsidRPr="00AA1084" w:rsidRDefault="00C15252" w:rsidP="000B56FE">
            <w:pPr>
              <w:jc w:val="both"/>
              <w:rPr>
                <w:sz w:val="26"/>
                <w:szCs w:val="26"/>
              </w:rPr>
            </w:pPr>
          </w:p>
          <w:p w:rsidR="00C15252" w:rsidRPr="00AA1084" w:rsidRDefault="00C15252" w:rsidP="000B56FE">
            <w:pPr>
              <w:jc w:val="both"/>
              <w:rPr>
                <w:sz w:val="26"/>
                <w:szCs w:val="26"/>
              </w:rPr>
            </w:pPr>
          </w:p>
          <w:p w:rsidR="00A479A7" w:rsidRPr="00AA1084" w:rsidRDefault="00A479A7" w:rsidP="000B56FE">
            <w:pPr>
              <w:jc w:val="both"/>
              <w:rPr>
                <w:sz w:val="26"/>
                <w:szCs w:val="26"/>
              </w:rPr>
            </w:pPr>
            <w:r w:rsidRPr="00AA1084">
              <w:rPr>
                <w:sz w:val="26"/>
                <w:szCs w:val="26"/>
              </w:rPr>
              <w:t>УТВЕРЖДЕНО:</w:t>
            </w:r>
          </w:p>
          <w:p w:rsidR="00A479A7" w:rsidRPr="00AA1084" w:rsidRDefault="00A479A7" w:rsidP="000B56FE">
            <w:pPr>
              <w:shd w:val="clear" w:color="auto" w:fill="FFFFFF"/>
              <w:jc w:val="both"/>
              <w:rPr>
                <w:sz w:val="26"/>
                <w:szCs w:val="26"/>
              </w:rPr>
            </w:pPr>
            <w:r w:rsidRPr="00AA1084">
              <w:rPr>
                <w:sz w:val="26"/>
                <w:szCs w:val="26"/>
              </w:rPr>
              <w:t>Советом по железнодорожному транспорту государств - участников Содружества</w:t>
            </w:r>
          </w:p>
          <w:p w:rsidR="00A479A7" w:rsidRPr="00AA1084" w:rsidRDefault="00024567" w:rsidP="00666E14">
            <w:pPr>
              <w:jc w:val="both"/>
              <w:rPr>
                <w:sz w:val="26"/>
                <w:szCs w:val="26"/>
              </w:rPr>
            </w:pPr>
            <w:r>
              <w:rPr>
                <w:sz w:val="26"/>
                <w:szCs w:val="26"/>
              </w:rPr>
              <w:t>протокол от «27» ноября 2020 г. № 73</w:t>
            </w:r>
          </w:p>
        </w:tc>
      </w:tr>
      <w:tr w:rsidR="00A479A7" w:rsidRPr="00AA1084" w:rsidTr="00C63117">
        <w:tc>
          <w:tcPr>
            <w:tcW w:w="5211" w:type="dxa"/>
            <w:gridSpan w:val="2"/>
          </w:tcPr>
          <w:p w:rsidR="00A479A7" w:rsidRPr="00AA1084" w:rsidRDefault="00A479A7" w:rsidP="000B56FE">
            <w:pPr>
              <w:jc w:val="both"/>
              <w:rPr>
                <w:sz w:val="26"/>
                <w:szCs w:val="26"/>
              </w:rPr>
            </w:pPr>
          </w:p>
          <w:p w:rsidR="00A479A7" w:rsidRPr="00AA1084" w:rsidRDefault="00A479A7" w:rsidP="000B56FE">
            <w:pPr>
              <w:jc w:val="both"/>
              <w:rPr>
                <w:sz w:val="26"/>
                <w:szCs w:val="26"/>
              </w:rPr>
            </w:pPr>
          </w:p>
          <w:p w:rsidR="00A479A7" w:rsidRPr="00AA1084" w:rsidRDefault="00A479A7" w:rsidP="000B56FE">
            <w:pPr>
              <w:jc w:val="both"/>
              <w:rPr>
                <w:sz w:val="26"/>
                <w:szCs w:val="26"/>
              </w:rPr>
            </w:pPr>
          </w:p>
        </w:tc>
        <w:tc>
          <w:tcPr>
            <w:tcW w:w="4740" w:type="dxa"/>
          </w:tcPr>
          <w:p w:rsidR="00A479A7" w:rsidRPr="00AA1084" w:rsidRDefault="00A479A7" w:rsidP="000B56FE">
            <w:pPr>
              <w:jc w:val="both"/>
              <w:rPr>
                <w:sz w:val="26"/>
                <w:szCs w:val="26"/>
              </w:rPr>
            </w:pPr>
          </w:p>
        </w:tc>
      </w:tr>
    </w:tbl>
    <w:p w:rsidR="00A479A7" w:rsidRPr="00AA1084" w:rsidRDefault="00A479A7" w:rsidP="00A479A7">
      <w:pPr>
        <w:rPr>
          <w:sz w:val="26"/>
          <w:szCs w:val="26"/>
        </w:rPr>
      </w:pPr>
    </w:p>
    <w:p w:rsidR="00A479A7" w:rsidRPr="00AA1084" w:rsidRDefault="00A479A7" w:rsidP="00A479A7">
      <w:pPr>
        <w:rPr>
          <w:sz w:val="26"/>
          <w:szCs w:val="26"/>
        </w:rPr>
      </w:pPr>
    </w:p>
    <w:p w:rsidR="00A479A7" w:rsidRPr="00AA1084" w:rsidRDefault="00A479A7" w:rsidP="00A479A7">
      <w:pPr>
        <w:rPr>
          <w:sz w:val="26"/>
          <w:szCs w:val="26"/>
        </w:rPr>
      </w:pPr>
    </w:p>
    <w:p w:rsidR="00A479A7" w:rsidRPr="00AA1084" w:rsidRDefault="00A479A7" w:rsidP="00A479A7">
      <w:pPr>
        <w:rPr>
          <w:sz w:val="26"/>
          <w:szCs w:val="26"/>
        </w:rPr>
      </w:pPr>
    </w:p>
    <w:p w:rsidR="00A479A7" w:rsidRPr="00AA1084" w:rsidRDefault="00A479A7" w:rsidP="00A479A7">
      <w:pPr>
        <w:rPr>
          <w:sz w:val="26"/>
          <w:szCs w:val="26"/>
        </w:rPr>
      </w:pPr>
    </w:p>
    <w:p w:rsidR="00A479A7" w:rsidRPr="00AA1084" w:rsidRDefault="00A479A7" w:rsidP="00A479A7">
      <w:pPr>
        <w:rPr>
          <w:sz w:val="26"/>
          <w:szCs w:val="26"/>
        </w:rPr>
      </w:pPr>
    </w:p>
    <w:p w:rsidR="00A479A7" w:rsidRPr="00AA1084" w:rsidRDefault="00A479A7" w:rsidP="00A479A7">
      <w:pPr>
        <w:rPr>
          <w:sz w:val="26"/>
          <w:szCs w:val="26"/>
        </w:rPr>
      </w:pPr>
    </w:p>
    <w:p w:rsidR="00A479A7" w:rsidRPr="00AA1084" w:rsidRDefault="00A479A7" w:rsidP="00A479A7">
      <w:pPr>
        <w:rPr>
          <w:sz w:val="26"/>
          <w:szCs w:val="26"/>
        </w:rPr>
      </w:pPr>
    </w:p>
    <w:p w:rsidR="00A479A7" w:rsidRPr="00AA1084" w:rsidRDefault="00A479A7" w:rsidP="00A479A7">
      <w:pPr>
        <w:rPr>
          <w:sz w:val="26"/>
          <w:szCs w:val="26"/>
        </w:rPr>
      </w:pPr>
    </w:p>
    <w:p w:rsidR="00A479A7" w:rsidRPr="00AA1084" w:rsidRDefault="00A479A7" w:rsidP="00A479A7">
      <w:pPr>
        <w:rPr>
          <w:sz w:val="26"/>
          <w:szCs w:val="26"/>
        </w:rPr>
      </w:pPr>
    </w:p>
    <w:p w:rsidR="00A479A7" w:rsidRPr="00AA1084" w:rsidRDefault="00A479A7" w:rsidP="00A479A7">
      <w:pPr>
        <w:rPr>
          <w:sz w:val="26"/>
          <w:szCs w:val="26"/>
        </w:rPr>
      </w:pPr>
    </w:p>
    <w:p w:rsidR="00A479A7" w:rsidRPr="00AA1084" w:rsidRDefault="00A479A7" w:rsidP="00A479A7">
      <w:pPr>
        <w:ind w:left="2340" w:right="-2"/>
        <w:jc w:val="both"/>
        <w:rPr>
          <w:color w:val="000000"/>
          <w:sz w:val="26"/>
          <w:szCs w:val="26"/>
        </w:rPr>
      </w:pPr>
      <w:r w:rsidRPr="00AA1084">
        <w:rPr>
          <w:color w:val="000000"/>
          <w:sz w:val="26"/>
          <w:szCs w:val="26"/>
        </w:rPr>
        <w:t>ИЗВЕЩЕНИЕ 32 ЦВ 27 - 2020</w:t>
      </w:r>
    </w:p>
    <w:p w:rsidR="00A479A7" w:rsidRPr="00AA1084" w:rsidRDefault="00A479A7" w:rsidP="00A479A7">
      <w:pPr>
        <w:ind w:left="2340" w:right="-2"/>
        <w:jc w:val="both"/>
        <w:rPr>
          <w:sz w:val="26"/>
          <w:szCs w:val="26"/>
        </w:rPr>
      </w:pPr>
      <w:r w:rsidRPr="00AA1084">
        <w:rPr>
          <w:color w:val="000000"/>
          <w:sz w:val="26"/>
          <w:szCs w:val="26"/>
        </w:rPr>
        <w:t xml:space="preserve">ОБ ИЗМЕНЕНИИ </w:t>
      </w:r>
      <w:r w:rsidRPr="00AA1084">
        <w:rPr>
          <w:sz w:val="26"/>
          <w:szCs w:val="26"/>
        </w:rPr>
        <w:t>№ 808-2017 ПКБ ЦВ</w:t>
      </w:r>
    </w:p>
    <w:p w:rsidR="00A479A7" w:rsidRPr="00AA1084" w:rsidRDefault="00A479A7" w:rsidP="00A479A7">
      <w:pPr>
        <w:ind w:left="2340" w:right="-2"/>
        <w:jc w:val="both"/>
        <w:rPr>
          <w:color w:val="000000"/>
          <w:sz w:val="26"/>
          <w:szCs w:val="26"/>
        </w:rPr>
      </w:pPr>
      <w:r w:rsidRPr="00AA1084">
        <w:rPr>
          <w:color w:val="000000"/>
          <w:sz w:val="26"/>
          <w:szCs w:val="26"/>
        </w:rPr>
        <w:t>Инструкция по техническому</w:t>
      </w:r>
    </w:p>
    <w:p w:rsidR="00A479A7" w:rsidRPr="00AA1084" w:rsidRDefault="00A479A7" w:rsidP="00A479A7">
      <w:pPr>
        <w:ind w:left="2340" w:right="-2"/>
        <w:jc w:val="both"/>
        <w:rPr>
          <w:color w:val="000000"/>
          <w:sz w:val="26"/>
          <w:szCs w:val="26"/>
        </w:rPr>
      </w:pPr>
      <w:r w:rsidRPr="00AA1084">
        <w:rPr>
          <w:color w:val="000000"/>
          <w:sz w:val="26"/>
          <w:szCs w:val="26"/>
        </w:rPr>
        <w:t>обслуживанию вагонов в эксплуатации</w:t>
      </w:r>
    </w:p>
    <w:p w:rsidR="00A479A7" w:rsidRPr="00AA1084" w:rsidRDefault="00A479A7" w:rsidP="00A479A7">
      <w:pPr>
        <w:ind w:left="2340" w:right="-2"/>
        <w:jc w:val="both"/>
        <w:rPr>
          <w:color w:val="000000"/>
          <w:sz w:val="26"/>
          <w:szCs w:val="26"/>
        </w:rPr>
      </w:pPr>
      <w:r w:rsidRPr="00AA1084">
        <w:rPr>
          <w:color w:val="000000"/>
          <w:sz w:val="26"/>
          <w:szCs w:val="26"/>
        </w:rPr>
        <w:t>(инструкция осмотрщику вагонов)</w:t>
      </w:r>
    </w:p>
    <w:p w:rsidR="00A479A7" w:rsidRDefault="00A479A7" w:rsidP="00A479A7">
      <w:r>
        <w:br w:type="page"/>
      </w:r>
    </w:p>
    <w:tbl>
      <w:tblPr>
        <w:tblW w:w="9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9"/>
        <w:gridCol w:w="565"/>
        <w:gridCol w:w="13"/>
        <w:gridCol w:w="134"/>
        <w:gridCol w:w="140"/>
        <w:gridCol w:w="428"/>
        <w:gridCol w:w="140"/>
        <w:gridCol w:w="592"/>
        <w:gridCol w:w="36"/>
        <w:gridCol w:w="366"/>
        <w:gridCol w:w="989"/>
        <w:gridCol w:w="312"/>
        <w:gridCol w:w="63"/>
        <w:gridCol w:w="379"/>
        <w:gridCol w:w="1089"/>
        <w:gridCol w:w="38"/>
        <w:gridCol w:w="1127"/>
        <w:gridCol w:w="536"/>
        <w:gridCol w:w="1124"/>
        <w:gridCol w:w="412"/>
        <w:gridCol w:w="139"/>
        <w:gridCol w:w="876"/>
        <w:gridCol w:w="80"/>
      </w:tblGrid>
      <w:tr w:rsidR="00A479A7" w:rsidRPr="00A26663" w:rsidTr="000B56FE">
        <w:trPr>
          <w:gridBefore w:val="1"/>
          <w:gridAfter w:val="1"/>
          <w:wBefore w:w="249" w:type="dxa"/>
          <w:wAfter w:w="80" w:type="dxa"/>
          <w:cantSplit/>
          <w:trHeight w:val="137"/>
        </w:trPr>
        <w:tc>
          <w:tcPr>
            <w:tcW w:w="1280" w:type="dxa"/>
            <w:gridSpan w:val="5"/>
            <w:vMerge w:val="restart"/>
            <w:vAlign w:val="center"/>
          </w:tcPr>
          <w:p w:rsidR="00A479A7" w:rsidRPr="00C33190" w:rsidRDefault="00A479A7" w:rsidP="000B56FE">
            <w:pPr>
              <w:ind w:left="243" w:hanging="243"/>
              <w:jc w:val="center"/>
              <w:rPr>
                <w:color w:val="000000"/>
                <w:sz w:val="24"/>
                <w:szCs w:val="24"/>
              </w:rPr>
            </w:pPr>
            <w:r w:rsidRPr="00C33190">
              <w:rPr>
                <w:color w:val="000000"/>
                <w:sz w:val="24"/>
                <w:szCs w:val="24"/>
              </w:rPr>
              <w:lastRenderedPageBreak/>
              <w:t>ПКБ ЦВ</w:t>
            </w:r>
          </w:p>
          <w:p w:rsidR="00A479A7" w:rsidRPr="00C33190" w:rsidRDefault="00A479A7" w:rsidP="000B56FE">
            <w:pPr>
              <w:jc w:val="center"/>
              <w:rPr>
                <w:color w:val="000000"/>
                <w:sz w:val="24"/>
                <w:szCs w:val="24"/>
              </w:rPr>
            </w:pPr>
            <w:r w:rsidRPr="00C33190">
              <w:rPr>
                <w:color w:val="000000"/>
                <w:sz w:val="24"/>
                <w:szCs w:val="24"/>
              </w:rPr>
              <w:t>ОАО «РЖД»</w:t>
            </w:r>
          </w:p>
        </w:tc>
        <w:tc>
          <w:tcPr>
            <w:tcW w:w="1134" w:type="dxa"/>
            <w:gridSpan w:val="4"/>
            <w:vAlign w:val="center"/>
          </w:tcPr>
          <w:p w:rsidR="00A479A7" w:rsidRPr="00C33190" w:rsidRDefault="00A479A7" w:rsidP="000B56FE">
            <w:pPr>
              <w:jc w:val="center"/>
              <w:rPr>
                <w:color w:val="000000"/>
                <w:sz w:val="24"/>
                <w:szCs w:val="24"/>
              </w:rPr>
            </w:pPr>
            <w:r w:rsidRPr="00C33190">
              <w:rPr>
                <w:color w:val="000000"/>
                <w:sz w:val="24"/>
                <w:szCs w:val="24"/>
              </w:rPr>
              <w:t>Отдел</w:t>
            </w:r>
          </w:p>
        </w:tc>
        <w:tc>
          <w:tcPr>
            <w:tcW w:w="2870" w:type="dxa"/>
            <w:gridSpan w:val="6"/>
            <w:vAlign w:val="center"/>
          </w:tcPr>
          <w:p w:rsidR="00A479A7" w:rsidRPr="00C33190" w:rsidRDefault="00A479A7" w:rsidP="000B56FE">
            <w:pPr>
              <w:jc w:val="center"/>
              <w:rPr>
                <w:color w:val="000000"/>
                <w:sz w:val="24"/>
                <w:szCs w:val="24"/>
              </w:rPr>
            </w:pPr>
            <w:r w:rsidRPr="00C33190">
              <w:rPr>
                <w:color w:val="000000"/>
                <w:sz w:val="24"/>
                <w:szCs w:val="24"/>
              </w:rPr>
              <w:t>Извещение</w:t>
            </w:r>
          </w:p>
        </w:tc>
        <w:tc>
          <w:tcPr>
            <w:tcW w:w="4214" w:type="dxa"/>
            <w:gridSpan w:val="6"/>
            <w:vAlign w:val="center"/>
          </w:tcPr>
          <w:p w:rsidR="00A479A7" w:rsidRPr="00C33190" w:rsidRDefault="00A479A7" w:rsidP="000B56FE">
            <w:pPr>
              <w:jc w:val="center"/>
              <w:rPr>
                <w:color w:val="000000"/>
                <w:sz w:val="24"/>
                <w:szCs w:val="24"/>
              </w:rPr>
            </w:pPr>
            <w:r w:rsidRPr="00C33190">
              <w:rPr>
                <w:color w:val="000000"/>
                <w:sz w:val="24"/>
                <w:szCs w:val="24"/>
              </w:rPr>
              <w:t>ОБОЗНАЧЕНИЕ</w:t>
            </w:r>
          </w:p>
        </w:tc>
      </w:tr>
      <w:tr w:rsidR="00A479A7" w:rsidRPr="00A26663" w:rsidTr="000B56FE">
        <w:trPr>
          <w:gridBefore w:val="1"/>
          <w:gridAfter w:val="1"/>
          <w:wBefore w:w="249" w:type="dxa"/>
          <w:wAfter w:w="80" w:type="dxa"/>
          <w:cantSplit/>
          <w:trHeight w:val="68"/>
        </w:trPr>
        <w:tc>
          <w:tcPr>
            <w:tcW w:w="1280" w:type="dxa"/>
            <w:gridSpan w:val="5"/>
            <w:vMerge/>
          </w:tcPr>
          <w:p w:rsidR="00A479A7" w:rsidRPr="00C33190" w:rsidRDefault="00A479A7" w:rsidP="000B56FE">
            <w:pPr>
              <w:rPr>
                <w:color w:val="000000"/>
                <w:sz w:val="24"/>
                <w:szCs w:val="24"/>
              </w:rPr>
            </w:pPr>
          </w:p>
        </w:tc>
        <w:tc>
          <w:tcPr>
            <w:tcW w:w="1134" w:type="dxa"/>
            <w:gridSpan w:val="4"/>
            <w:vAlign w:val="center"/>
          </w:tcPr>
          <w:p w:rsidR="00A479A7" w:rsidRPr="00C33190" w:rsidRDefault="00A479A7" w:rsidP="000B56FE">
            <w:pPr>
              <w:jc w:val="center"/>
              <w:rPr>
                <w:color w:val="000000"/>
                <w:sz w:val="24"/>
                <w:szCs w:val="24"/>
              </w:rPr>
            </w:pPr>
            <w:r w:rsidRPr="00C33190">
              <w:rPr>
                <w:color w:val="000000"/>
                <w:sz w:val="24"/>
                <w:szCs w:val="24"/>
              </w:rPr>
              <w:t>ОЭВ</w:t>
            </w:r>
          </w:p>
        </w:tc>
        <w:tc>
          <w:tcPr>
            <w:tcW w:w="2870" w:type="dxa"/>
            <w:gridSpan w:val="6"/>
            <w:vAlign w:val="center"/>
          </w:tcPr>
          <w:p w:rsidR="00A479A7" w:rsidRPr="00C33190" w:rsidRDefault="00A479A7" w:rsidP="000B56FE">
            <w:pPr>
              <w:jc w:val="center"/>
              <w:rPr>
                <w:color w:val="000000"/>
                <w:sz w:val="24"/>
                <w:szCs w:val="24"/>
              </w:rPr>
            </w:pPr>
            <w:r w:rsidRPr="00C33190">
              <w:rPr>
                <w:color w:val="000000"/>
                <w:sz w:val="24"/>
                <w:szCs w:val="24"/>
              </w:rPr>
              <w:t xml:space="preserve">32 ЦВ </w:t>
            </w:r>
            <w:r>
              <w:rPr>
                <w:color w:val="000000"/>
                <w:sz w:val="24"/>
                <w:szCs w:val="24"/>
              </w:rPr>
              <w:t>27</w:t>
            </w:r>
            <w:r w:rsidRPr="00C33190">
              <w:rPr>
                <w:color w:val="000000"/>
                <w:sz w:val="24"/>
                <w:szCs w:val="24"/>
              </w:rPr>
              <w:t xml:space="preserve"> - 20</w:t>
            </w:r>
            <w:r>
              <w:rPr>
                <w:color w:val="000000"/>
                <w:sz w:val="24"/>
                <w:szCs w:val="24"/>
              </w:rPr>
              <w:t>20</w:t>
            </w:r>
          </w:p>
        </w:tc>
        <w:tc>
          <w:tcPr>
            <w:tcW w:w="4214" w:type="dxa"/>
            <w:gridSpan w:val="6"/>
            <w:vAlign w:val="center"/>
          </w:tcPr>
          <w:p w:rsidR="00A479A7" w:rsidRPr="00C33190" w:rsidRDefault="00A479A7" w:rsidP="000B56FE">
            <w:pPr>
              <w:ind w:right="-2"/>
              <w:jc w:val="center"/>
              <w:rPr>
                <w:color w:val="000000"/>
                <w:sz w:val="24"/>
                <w:szCs w:val="24"/>
              </w:rPr>
            </w:pPr>
            <w:r w:rsidRPr="00C33190">
              <w:rPr>
                <w:sz w:val="24"/>
                <w:szCs w:val="24"/>
              </w:rPr>
              <w:t>№ 808-2017 ПКБ ЦВ</w:t>
            </w:r>
          </w:p>
        </w:tc>
      </w:tr>
      <w:tr w:rsidR="00A479A7" w:rsidRPr="00A26663" w:rsidTr="000B56FE">
        <w:trPr>
          <w:gridBefore w:val="1"/>
          <w:gridAfter w:val="1"/>
          <w:wBefore w:w="249" w:type="dxa"/>
          <w:wAfter w:w="80" w:type="dxa"/>
          <w:cantSplit/>
          <w:trHeight w:val="56"/>
        </w:trPr>
        <w:tc>
          <w:tcPr>
            <w:tcW w:w="2414" w:type="dxa"/>
            <w:gridSpan w:val="9"/>
            <w:vMerge w:val="restart"/>
            <w:tcBorders>
              <w:top w:val="single" w:sz="4" w:space="0" w:color="auto"/>
              <w:left w:val="single" w:sz="4" w:space="0" w:color="auto"/>
              <w:bottom w:val="single" w:sz="4" w:space="0" w:color="auto"/>
              <w:right w:val="single" w:sz="4" w:space="0" w:color="auto"/>
            </w:tcBorders>
            <w:vAlign w:val="center"/>
          </w:tcPr>
          <w:p w:rsidR="00A479A7" w:rsidRPr="00C33190" w:rsidRDefault="00A479A7" w:rsidP="000B56FE">
            <w:pPr>
              <w:jc w:val="center"/>
              <w:rPr>
                <w:color w:val="000000"/>
                <w:sz w:val="24"/>
                <w:szCs w:val="24"/>
              </w:rPr>
            </w:pPr>
            <w:r w:rsidRPr="00C33190">
              <w:rPr>
                <w:color w:val="000000"/>
                <w:sz w:val="24"/>
                <w:szCs w:val="24"/>
              </w:rPr>
              <w:t>ДАТА ВЫПУСКА</w:t>
            </w:r>
          </w:p>
        </w:tc>
        <w:tc>
          <w:tcPr>
            <w:tcW w:w="1743" w:type="dxa"/>
            <w:gridSpan w:val="4"/>
            <w:vMerge w:val="restart"/>
            <w:tcBorders>
              <w:top w:val="single" w:sz="4" w:space="0" w:color="auto"/>
              <w:left w:val="single" w:sz="4" w:space="0" w:color="auto"/>
              <w:bottom w:val="single" w:sz="4" w:space="0" w:color="auto"/>
              <w:right w:val="single" w:sz="4" w:space="0" w:color="auto"/>
            </w:tcBorders>
            <w:vAlign w:val="center"/>
          </w:tcPr>
          <w:p w:rsidR="00A479A7" w:rsidRPr="00C33190" w:rsidRDefault="00A479A7" w:rsidP="000B56FE">
            <w:pPr>
              <w:jc w:val="center"/>
              <w:rPr>
                <w:color w:val="000000"/>
                <w:sz w:val="24"/>
                <w:szCs w:val="24"/>
              </w:rPr>
            </w:pPr>
            <w:r w:rsidRPr="00C33190">
              <w:rPr>
                <w:color w:val="000000"/>
                <w:sz w:val="24"/>
                <w:szCs w:val="24"/>
              </w:rPr>
              <w:t>СРОК ИЗМ.</w:t>
            </w:r>
          </w:p>
        </w:tc>
        <w:tc>
          <w:tcPr>
            <w:tcW w:w="1127" w:type="dxa"/>
            <w:gridSpan w:val="2"/>
            <w:vMerge w:val="restart"/>
            <w:tcBorders>
              <w:left w:val="single" w:sz="4" w:space="0" w:color="auto"/>
            </w:tcBorders>
          </w:tcPr>
          <w:p w:rsidR="00A479A7" w:rsidRPr="00C33190" w:rsidRDefault="00A479A7" w:rsidP="000B56FE">
            <w:pPr>
              <w:rPr>
                <w:color w:val="000000"/>
                <w:sz w:val="24"/>
                <w:szCs w:val="24"/>
              </w:rPr>
            </w:pPr>
          </w:p>
        </w:tc>
        <w:tc>
          <w:tcPr>
            <w:tcW w:w="1127" w:type="dxa"/>
            <w:vMerge w:val="restart"/>
          </w:tcPr>
          <w:p w:rsidR="00A479A7" w:rsidRPr="00C33190" w:rsidRDefault="00A479A7" w:rsidP="000B56FE">
            <w:pPr>
              <w:rPr>
                <w:color w:val="000000"/>
                <w:sz w:val="24"/>
                <w:szCs w:val="24"/>
              </w:rPr>
            </w:pPr>
          </w:p>
        </w:tc>
        <w:tc>
          <w:tcPr>
            <w:tcW w:w="1660" w:type="dxa"/>
            <w:gridSpan w:val="2"/>
            <w:vAlign w:val="center"/>
          </w:tcPr>
          <w:p w:rsidR="00A479A7" w:rsidRPr="00C33190" w:rsidRDefault="00A479A7" w:rsidP="000B56FE">
            <w:pPr>
              <w:jc w:val="center"/>
              <w:rPr>
                <w:color w:val="000000"/>
                <w:sz w:val="24"/>
                <w:szCs w:val="24"/>
              </w:rPr>
            </w:pPr>
            <w:r w:rsidRPr="00C33190">
              <w:rPr>
                <w:color w:val="000000"/>
                <w:sz w:val="24"/>
                <w:szCs w:val="24"/>
              </w:rPr>
              <w:t>Лист</w:t>
            </w:r>
          </w:p>
        </w:tc>
        <w:tc>
          <w:tcPr>
            <w:tcW w:w="1427" w:type="dxa"/>
            <w:gridSpan w:val="3"/>
            <w:vAlign w:val="center"/>
          </w:tcPr>
          <w:p w:rsidR="00A479A7" w:rsidRPr="00C33190" w:rsidRDefault="00A479A7" w:rsidP="000B56FE">
            <w:pPr>
              <w:pStyle w:val="1"/>
              <w:rPr>
                <w:b/>
                <w:color w:val="000000"/>
                <w:sz w:val="24"/>
                <w:szCs w:val="24"/>
              </w:rPr>
            </w:pPr>
            <w:r w:rsidRPr="00C33190">
              <w:rPr>
                <w:color w:val="000000"/>
                <w:sz w:val="24"/>
                <w:szCs w:val="24"/>
              </w:rPr>
              <w:t>Листов</w:t>
            </w:r>
          </w:p>
        </w:tc>
      </w:tr>
      <w:tr w:rsidR="00A479A7" w:rsidRPr="00A26663" w:rsidTr="000B56FE">
        <w:trPr>
          <w:gridBefore w:val="1"/>
          <w:gridAfter w:val="1"/>
          <w:wBefore w:w="249" w:type="dxa"/>
          <w:wAfter w:w="80" w:type="dxa"/>
          <w:cantSplit/>
          <w:trHeight w:val="276"/>
        </w:trPr>
        <w:tc>
          <w:tcPr>
            <w:tcW w:w="2414" w:type="dxa"/>
            <w:gridSpan w:val="9"/>
            <w:vMerge/>
            <w:tcBorders>
              <w:top w:val="single" w:sz="4" w:space="0" w:color="auto"/>
              <w:left w:val="single" w:sz="4" w:space="0" w:color="auto"/>
              <w:bottom w:val="single" w:sz="4" w:space="0" w:color="auto"/>
              <w:right w:val="single" w:sz="4" w:space="0" w:color="auto"/>
            </w:tcBorders>
          </w:tcPr>
          <w:p w:rsidR="00A479A7" w:rsidRPr="00C33190" w:rsidRDefault="00A479A7" w:rsidP="000B56FE">
            <w:pPr>
              <w:jc w:val="center"/>
              <w:rPr>
                <w:color w:val="000000"/>
                <w:sz w:val="24"/>
                <w:szCs w:val="24"/>
              </w:rPr>
            </w:pPr>
          </w:p>
        </w:tc>
        <w:tc>
          <w:tcPr>
            <w:tcW w:w="1743" w:type="dxa"/>
            <w:gridSpan w:val="4"/>
            <w:vMerge/>
            <w:tcBorders>
              <w:top w:val="single" w:sz="4" w:space="0" w:color="auto"/>
              <w:left w:val="single" w:sz="4" w:space="0" w:color="auto"/>
              <w:bottom w:val="single" w:sz="4" w:space="0" w:color="auto"/>
              <w:right w:val="single" w:sz="4" w:space="0" w:color="auto"/>
            </w:tcBorders>
          </w:tcPr>
          <w:p w:rsidR="00A479A7" w:rsidRPr="00C33190" w:rsidRDefault="00A479A7" w:rsidP="000B56FE">
            <w:pPr>
              <w:jc w:val="center"/>
              <w:rPr>
                <w:color w:val="000000"/>
                <w:sz w:val="24"/>
                <w:szCs w:val="24"/>
              </w:rPr>
            </w:pPr>
          </w:p>
        </w:tc>
        <w:tc>
          <w:tcPr>
            <w:tcW w:w="1127" w:type="dxa"/>
            <w:gridSpan w:val="2"/>
            <w:vMerge/>
            <w:tcBorders>
              <w:left w:val="single" w:sz="4" w:space="0" w:color="auto"/>
            </w:tcBorders>
          </w:tcPr>
          <w:p w:rsidR="00A479A7" w:rsidRPr="00C33190" w:rsidRDefault="00A479A7" w:rsidP="000B56FE">
            <w:pPr>
              <w:rPr>
                <w:color w:val="000000"/>
                <w:sz w:val="24"/>
                <w:szCs w:val="24"/>
              </w:rPr>
            </w:pPr>
          </w:p>
        </w:tc>
        <w:tc>
          <w:tcPr>
            <w:tcW w:w="1127" w:type="dxa"/>
            <w:vMerge/>
          </w:tcPr>
          <w:p w:rsidR="00A479A7" w:rsidRPr="00C33190" w:rsidRDefault="00A479A7" w:rsidP="000B56FE">
            <w:pPr>
              <w:rPr>
                <w:color w:val="000000"/>
                <w:sz w:val="24"/>
                <w:szCs w:val="24"/>
              </w:rPr>
            </w:pPr>
          </w:p>
        </w:tc>
        <w:tc>
          <w:tcPr>
            <w:tcW w:w="1660" w:type="dxa"/>
            <w:gridSpan w:val="2"/>
            <w:vMerge w:val="restart"/>
            <w:vAlign w:val="center"/>
          </w:tcPr>
          <w:p w:rsidR="00A479A7" w:rsidRPr="00C33190" w:rsidRDefault="00A479A7" w:rsidP="000B56FE">
            <w:pPr>
              <w:jc w:val="center"/>
              <w:rPr>
                <w:color w:val="000000"/>
                <w:sz w:val="24"/>
                <w:szCs w:val="24"/>
              </w:rPr>
            </w:pPr>
            <w:r w:rsidRPr="00C33190">
              <w:rPr>
                <w:color w:val="000000"/>
                <w:sz w:val="24"/>
                <w:szCs w:val="24"/>
              </w:rPr>
              <w:t>2</w:t>
            </w:r>
          </w:p>
        </w:tc>
        <w:tc>
          <w:tcPr>
            <w:tcW w:w="1427" w:type="dxa"/>
            <w:gridSpan w:val="3"/>
            <w:vMerge w:val="restart"/>
            <w:vAlign w:val="center"/>
          </w:tcPr>
          <w:p w:rsidR="00A479A7" w:rsidRPr="00C33190" w:rsidRDefault="00A479A7" w:rsidP="000B56FE">
            <w:pPr>
              <w:jc w:val="center"/>
              <w:rPr>
                <w:sz w:val="24"/>
                <w:szCs w:val="24"/>
              </w:rPr>
            </w:pPr>
            <w:r>
              <w:rPr>
                <w:sz w:val="24"/>
                <w:szCs w:val="24"/>
              </w:rPr>
              <w:t>16</w:t>
            </w:r>
          </w:p>
        </w:tc>
      </w:tr>
      <w:tr w:rsidR="00A479A7" w:rsidRPr="00A26663" w:rsidTr="000B56FE">
        <w:trPr>
          <w:gridBefore w:val="1"/>
          <w:gridAfter w:val="1"/>
          <w:wBefore w:w="249" w:type="dxa"/>
          <w:wAfter w:w="80" w:type="dxa"/>
          <w:cantSplit/>
          <w:trHeight w:val="45"/>
        </w:trPr>
        <w:tc>
          <w:tcPr>
            <w:tcW w:w="2414" w:type="dxa"/>
            <w:gridSpan w:val="9"/>
            <w:tcBorders>
              <w:top w:val="single" w:sz="4" w:space="0" w:color="auto"/>
            </w:tcBorders>
          </w:tcPr>
          <w:p w:rsidR="00A479A7" w:rsidRPr="00C33190" w:rsidRDefault="00A479A7" w:rsidP="000B56FE">
            <w:pPr>
              <w:rPr>
                <w:color w:val="000000"/>
                <w:sz w:val="24"/>
                <w:szCs w:val="24"/>
              </w:rPr>
            </w:pPr>
          </w:p>
        </w:tc>
        <w:tc>
          <w:tcPr>
            <w:tcW w:w="1743" w:type="dxa"/>
            <w:gridSpan w:val="4"/>
            <w:tcBorders>
              <w:top w:val="single" w:sz="4" w:space="0" w:color="auto"/>
            </w:tcBorders>
          </w:tcPr>
          <w:p w:rsidR="00A479A7" w:rsidRPr="00C33190" w:rsidRDefault="00A479A7" w:rsidP="000B56FE">
            <w:pPr>
              <w:pStyle w:val="2"/>
              <w:jc w:val="center"/>
              <w:rPr>
                <w:color w:val="000000"/>
                <w:sz w:val="24"/>
                <w:szCs w:val="24"/>
              </w:rPr>
            </w:pPr>
          </w:p>
        </w:tc>
        <w:tc>
          <w:tcPr>
            <w:tcW w:w="1127" w:type="dxa"/>
            <w:gridSpan w:val="2"/>
            <w:vMerge/>
          </w:tcPr>
          <w:p w:rsidR="00A479A7" w:rsidRPr="00C33190" w:rsidRDefault="00A479A7" w:rsidP="000B56FE">
            <w:pPr>
              <w:rPr>
                <w:color w:val="000000"/>
                <w:sz w:val="24"/>
                <w:szCs w:val="24"/>
              </w:rPr>
            </w:pPr>
          </w:p>
        </w:tc>
        <w:tc>
          <w:tcPr>
            <w:tcW w:w="1127" w:type="dxa"/>
            <w:vMerge/>
          </w:tcPr>
          <w:p w:rsidR="00A479A7" w:rsidRPr="00C33190" w:rsidRDefault="00A479A7" w:rsidP="000B56FE">
            <w:pPr>
              <w:rPr>
                <w:color w:val="000000"/>
                <w:sz w:val="24"/>
                <w:szCs w:val="24"/>
              </w:rPr>
            </w:pPr>
          </w:p>
        </w:tc>
        <w:tc>
          <w:tcPr>
            <w:tcW w:w="1660" w:type="dxa"/>
            <w:gridSpan w:val="2"/>
            <w:vMerge/>
          </w:tcPr>
          <w:p w:rsidR="00A479A7" w:rsidRPr="00C33190" w:rsidRDefault="00A479A7" w:rsidP="000B56FE">
            <w:pPr>
              <w:rPr>
                <w:color w:val="000000"/>
                <w:sz w:val="24"/>
                <w:szCs w:val="24"/>
              </w:rPr>
            </w:pPr>
          </w:p>
        </w:tc>
        <w:tc>
          <w:tcPr>
            <w:tcW w:w="1427" w:type="dxa"/>
            <w:gridSpan w:val="3"/>
            <w:vMerge/>
          </w:tcPr>
          <w:p w:rsidR="00A479A7" w:rsidRPr="00C33190" w:rsidRDefault="00A479A7" w:rsidP="000B56FE">
            <w:pPr>
              <w:rPr>
                <w:color w:val="000000"/>
                <w:sz w:val="24"/>
                <w:szCs w:val="24"/>
              </w:rPr>
            </w:pPr>
          </w:p>
        </w:tc>
      </w:tr>
      <w:tr w:rsidR="00A479A7" w:rsidRPr="00A26663" w:rsidTr="000B56FE">
        <w:trPr>
          <w:gridBefore w:val="1"/>
          <w:gridAfter w:val="1"/>
          <w:wBefore w:w="249" w:type="dxa"/>
          <w:wAfter w:w="80" w:type="dxa"/>
          <w:cantSplit/>
          <w:trHeight w:val="137"/>
        </w:trPr>
        <w:tc>
          <w:tcPr>
            <w:tcW w:w="2414" w:type="dxa"/>
            <w:gridSpan w:val="9"/>
            <w:vMerge w:val="restart"/>
          </w:tcPr>
          <w:p w:rsidR="00A479A7" w:rsidRPr="00C33190" w:rsidRDefault="00A479A7" w:rsidP="000B56FE">
            <w:pPr>
              <w:rPr>
                <w:color w:val="000000"/>
                <w:sz w:val="24"/>
                <w:szCs w:val="24"/>
              </w:rPr>
            </w:pPr>
            <w:r w:rsidRPr="00C33190">
              <w:rPr>
                <w:color w:val="000000"/>
                <w:sz w:val="24"/>
                <w:szCs w:val="24"/>
              </w:rPr>
              <w:t>ПРИЧИНА</w:t>
            </w:r>
          </w:p>
        </w:tc>
        <w:tc>
          <w:tcPr>
            <w:tcW w:w="3997" w:type="dxa"/>
            <w:gridSpan w:val="7"/>
            <w:vMerge w:val="restart"/>
          </w:tcPr>
          <w:p w:rsidR="00A479A7" w:rsidRPr="00A92B8F" w:rsidRDefault="00A479A7" w:rsidP="000B56FE">
            <w:pPr>
              <w:rPr>
                <w:color w:val="800080"/>
                <w:sz w:val="24"/>
                <w:szCs w:val="24"/>
              </w:rPr>
            </w:pPr>
            <w:r w:rsidRPr="00A92B8F">
              <w:rPr>
                <w:sz w:val="24"/>
                <w:szCs w:val="24"/>
              </w:rPr>
              <w:t>Устранение ошибок</w:t>
            </w:r>
          </w:p>
        </w:tc>
        <w:tc>
          <w:tcPr>
            <w:tcW w:w="3087" w:type="dxa"/>
            <w:gridSpan w:val="5"/>
            <w:vAlign w:val="center"/>
          </w:tcPr>
          <w:p w:rsidR="00A479A7" w:rsidRPr="00A92B8F" w:rsidRDefault="00A479A7" w:rsidP="000B56FE">
            <w:pPr>
              <w:jc w:val="center"/>
              <w:rPr>
                <w:color w:val="000000"/>
                <w:sz w:val="24"/>
                <w:szCs w:val="24"/>
              </w:rPr>
            </w:pPr>
            <w:r w:rsidRPr="00A92B8F">
              <w:rPr>
                <w:color w:val="000000"/>
                <w:sz w:val="24"/>
                <w:szCs w:val="24"/>
              </w:rPr>
              <w:t>КОД</w:t>
            </w:r>
          </w:p>
        </w:tc>
      </w:tr>
      <w:tr w:rsidR="00A479A7" w:rsidRPr="00A26663" w:rsidTr="000B56FE">
        <w:trPr>
          <w:gridBefore w:val="1"/>
          <w:gridAfter w:val="1"/>
          <w:wBefore w:w="249" w:type="dxa"/>
          <w:wAfter w:w="80" w:type="dxa"/>
          <w:cantSplit/>
          <w:trHeight w:val="91"/>
        </w:trPr>
        <w:tc>
          <w:tcPr>
            <w:tcW w:w="2414" w:type="dxa"/>
            <w:gridSpan w:val="9"/>
            <w:vMerge/>
            <w:vAlign w:val="center"/>
          </w:tcPr>
          <w:p w:rsidR="00A479A7" w:rsidRPr="00C33190" w:rsidRDefault="00A479A7" w:rsidP="000B56FE">
            <w:pPr>
              <w:rPr>
                <w:color w:val="000000"/>
                <w:sz w:val="24"/>
                <w:szCs w:val="24"/>
              </w:rPr>
            </w:pPr>
          </w:p>
        </w:tc>
        <w:tc>
          <w:tcPr>
            <w:tcW w:w="3997" w:type="dxa"/>
            <w:gridSpan w:val="7"/>
            <w:vMerge/>
          </w:tcPr>
          <w:p w:rsidR="00A479A7" w:rsidRPr="00A92B8F" w:rsidRDefault="00A479A7" w:rsidP="000B56FE">
            <w:pPr>
              <w:rPr>
                <w:color w:val="000000"/>
                <w:sz w:val="24"/>
                <w:szCs w:val="24"/>
              </w:rPr>
            </w:pPr>
          </w:p>
        </w:tc>
        <w:tc>
          <w:tcPr>
            <w:tcW w:w="3087" w:type="dxa"/>
            <w:gridSpan w:val="5"/>
            <w:vAlign w:val="center"/>
          </w:tcPr>
          <w:p w:rsidR="00A479A7" w:rsidRPr="00A92B8F" w:rsidRDefault="00A479A7" w:rsidP="000B56FE">
            <w:pPr>
              <w:jc w:val="center"/>
              <w:rPr>
                <w:color w:val="000000"/>
                <w:sz w:val="24"/>
                <w:szCs w:val="24"/>
                <w:lang w:val="en-US"/>
              </w:rPr>
            </w:pPr>
            <w:r w:rsidRPr="00A92B8F">
              <w:rPr>
                <w:color w:val="000000"/>
                <w:sz w:val="24"/>
                <w:szCs w:val="24"/>
                <w:lang w:val="en-US"/>
              </w:rPr>
              <w:t>7</w:t>
            </w:r>
          </w:p>
        </w:tc>
      </w:tr>
      <w:tr w:rsidR="00A479A7" w:rsidRPr="00A26663" w:rsidTr="000B56FE">
        <w:trPr>
          <w:gridBefore w:val="1"/>
          <w:gridAfter w:val="1"/>
          <w:wBefore w:w="249" w:type="dxa"/>
          <w:wAfter w:w="80" w:type="dxa"/>
          <w:cantSplit/>
          <w:trHeight w:val="103"/>
        </w:trPr>
        <w:tc>
          <w:tcPr>
            <w:tcW w:w="2414" w:type="dxa"/>
            <w:gridSpan w:val="9"/>
            <w:vMerge w:val="restart"/>
            <w:vAlign w:val="center"/>
          </w:tcPr>
          <w:p w:rsidR="00A479A7" w:rsidRPr="00C33190" w:rsidRDefault="00A479A7" w:rsidP="000B56FE">
            <w:pPr>
              <w:rPr>
                <w:color w:val="000000"/>
                <w:sz w:val="24"/>
                <w:szCs w:val="24"/>
              </w:rPr>
            </w:pPr>
            <w:r w:rsidRPr="00C33190">
              <w:rPr>
                <w:color w:val="000000"/>
                <w:sz w:val="24"/>
                <w:szCs w:val="24"/>
              </w:rPr>
              <w:t>УКАЗАНИЕ О ЗАДЕЛЕ</w:t>
            </w:r>
          </w:p>
        </w:tc>
        <w:tc>
          <w:tcPr>
            <w:tcW w:w="7084" w:type="dxa"/>
            <w:gridSpan w:val="12"/>
          </w:tcPr>
          <w:p w:rsidR="00A479A7" w:rsidRPr="00A92B8F" w:rsidRDefault="00A479A7" w:rsidP="000B56FE">
            <w:pPr>
              <w:pStyle w:val="4"/>
              <w:rPr>
                <w:color w:val="000000"/>
                <w:szCs w:val="24"/>
              </w:rPr>
            </w:pPr>
          </w:p>
        </w:tc>
      </w:tr>
      <w:tr w:rsidR="00A479A7" w:rsidRPr="00A26663" w:rsidTr="000B56FE">
        <w:trPr>
          <w:gridBefore w:val="1"/>
          <w:gridAfter w:val="1"/>
          <w:wBefore w:w="249" w:type="dxa"/>
          <w:wAfter w:w="80" w:type="dxa"/>
          <w:cantSplit/>
          <w:trHeight w:val="55"/>
        </w:trPr>
        <w:tc>
          <w:tcPr>
            <w:tcW w:w="2414" w:type="dxa"/>
            <w:gridSpan w:val="9"/>
            <w:vMerge/>
            <w:vAlign w:val="center"/>
          </w:tcPr>
          <w:p w:rsidR="00A479A7" w:rsidRPr="00C33190" w:rsidRDefault="00A479A7" w:rsidP="000B56FE">
            <w:pPr>
              <w:rPr>
                <w:color w:val="000000"/>
                <w:sz w:val="24"/>
                <w:szCs w:val="24"/>
              </w:rPr>
            </w:pPr>
          </w:p>
        </w:tc>
        <w:tc>
          <w:tcPr>
            <w:tcW w:w="7084" w:type="dxa"/>
            <w:gridSpan w:val="12"/>
          </w:tcPr>
          <w:p w:rsidR="00A479A7" w:rsidRPr="00A92B8F" w:rsidRDefault="00A479A7" w:rsidP="000B56FE">
            <w:pPr>
              <w:rPr>
                <w:color w:val="000000"/>
                <w:sz w:val="24"/>
                <w:szCs w:val="24"/>
              </w:rPr>
            </w:pPr>
          </w:p>
        </w:tc>
      </w:tr>
      <w:tr w:rsidR="00A479A7" w:rsidRPr="00A26663" w:rsidTr="000B56FE">
        <w:trPr>
          <w:gridBefore w:val="1"/>
          <w:gridAfter w:val="1"/>
          <w:wBefore w:w="249" w:type="dxa"/>
          <w:wAfter w:w="80" w:type="dxa"/>
          <w:cantSplit/>
          <w:trHeight w:val="103"/>
        </w:trPr>
        <w:tc>
          <w:tcPr>
            <w:tcW w:w="2414" w:type="dxa"/>
            <w:gridSpan w:val="9"/>
            <w:vMerge w:val="restart"/>
            <w:vAlign w:val="center"/>
          </w:tcPr>
          <w:p w:rsidR="00A479A7" w:rsidRPr="00C33190" w:rsidRDefault="00A479A7" w:rsidP="000B56FE">
            <w:pPr>
              <w:rPr>
                <w:color w:val="000000"/>
                <w:sz w:val="24"/>
                <w:szCs w:val="24"/>
              </w:rPr>
            </w:pPr>
            <w:r w:rsidRPr="00C33190">
              <w:rPr>
                <w:color w:val="000000"/>
                <w:sz w:val="24"/>
                <w:szCs w:val="24"/>
              </w:rPr>
              <w:t>УКАЗАНИЕ О ВНЕДРЕНИИ</w:t>
            </w:r>
          </w:p>
        </w:tc>
        <w:tc>
          <w:tcPr>
            <w:tcW w:w="7084" w:type="dxa"/>
            <w:gridSpan w:val="12"/>
          </w:tcPr>
          <w:p w:rsidR="00A479A7" w:rsidRPr="00A92B8F" w:rsidRDefault="00FC4FA3" w:rsidP="000B56FE">
            <w:pPr>
              <w:rPr>
                <w:color w:val="000000"/>
                <w:sz w:val="24"/>
                <w:szCs w:val="24"/>
              </w:rPr>
            </w:pPr>
            <w:r>
              <w:rPr>
                <w:color w:val="000000"/>
                <w:sz w:val="24"/>
                <w:szCs w:val="24"/>
              </w:rPr>
              <w:t>с</w:t>
            </w:r>
            <w:r w:rsidR="00A479A7" w:rsidRPr="0031070E">
              <w:rPr>
                <w:color w:val="000000"/>
                <w:sz w:val="24"/>
                <w:szCs w:val="24"/>
              </w:rPr>
              <w:t xml:space="preserve"> 01.0</w:t>
            </w:r>
            <w:r w:rsidR="00A479A7">
              <w:rPr>
                <w:color w:val="000000"/>
                <w:sz w:val="24"/>
                <w:szCs w:val="24"/>
              </w:rPr>
              <w:t>1</w:t>
            </w:r>
            <w:r w:rsidR="00A479A7" w:rsidRPr="0031070E">
              <w:rPr>
                <w:color w:val="000000"/>
                <w:sz w:val="24"/>
                <w:szCs w:val="24"/>
              </w:rPr>
              <w:t>.202</w:t>
            </w:r>
            <w:r w:rsidR="00A479A7">
              <w:rPr>
                <w:color w:val="000000"/>
                <w:sz w:val="24"/>
                <w:szCs w:val="24"/>
              </w:rPr>
              <w:t>1</w:t>
            </w:r>
            <w:r w:rsidR="006F3A40">
              <w:rPr>
                <w:color w:val="000000"/>
                <w:sz w:val="24"/>
                <w:szCs w:val="24"/>
              </w:rPr>
              <w:t xml:space="preserve"> г.</w:t>
            </w:r>
          </w:p>
        </w:tc>
      </w:tr>
      <w:tr w:rsidR="00A479A7" w:rsidRPr="00A26663" w:rsidTr="000B56FE">
        <w:trPr>
          <w:gridBefore w:val="1"/>
          <w:gridAfter w:val="1"/>
          <w:wBefore w:w="249" w:type="dxa"/>
          <w:wAfter w:w="80" w:type="dxa"/>
          <w:cantSplit/>
          <w:trHeight w:val="55"/>
        </w:trPr>
        <w:tc>
          <w:tcPr>
            <w:tcW w:w="2414" w:type="dxa"/>
            <w:gridSpan w:val="9"/>
            <w:vMerge/>
            <w:vAlign w:val="center"/>
          </w:tcPr>
          <w:p w:rsidR="00A479A7" w:rsidRPr="00C33190" w:rsidRDefault="00A479A7" w:rsidP="000B56FE">
            <w:pPr>
              <w:rPr>
                <w:color w:val="000000"/>
                <w:sz w:val="24"/>
                <w:szCs w:val="24"/>
              </w:rPr>
            </w:pPr>
          </w:p>
        </w:tc>
        <w:tc>
          <w:tcPr>
            <w:tcW w:w="7084" w:type="dxa"/>
            <w:gridSpan w:val="12"/>
          </w:tcPr>
          <w:p w:rsidR="00A479A7" w:rsidRPr="00C33190" w:rsidRDefault="00A479A7" w:rsidP="000B56FE">
            <w:pPr>
              <w:rPr>
                <w:color w:val="000000"/>
                <w:sz w:val="24"/>
                <w:szCs w:val="24"/>
              </w:rPr>
            </w:pPr>
          </w:p>
        </w:tc>
      </w:tr>
      <w:tr w:rsidR="00A479A7" w:rsidRPr="00A26663" w:rsidTr="000B56FE">
        <w:trPr>
          <w:gridBefore w:val="1"/>
          <w:gridAfter w:val="1"/>
          <w:wBefore w:w="249" w:type="dxa"/>
          <w:wAfter w:w="80" w:type="dxa"/>
          <w:cantSplit/>
          <w:trHeight w:val="103"/>
        </w:trPr>
        <w:tc>
          <w:tcPr>
            <w:tcW w:w="2414" w:type="dxa"/>
            <w:gridSpan w:val="9"/>
            <w:vAlign w:val="center"/>
          </w:tcPr>
          <w:p w:rsidR="00A479A7" w:rsidRPr="00C33190" w:rsidRDefault="00A479A7" w:rsidP="000B56FE">
            <w:pPr>
              <w:rPr>
                <w:color w:val="000000"/>
                <w:sz w:val="24"/>
                <w:szCs w:val="24"/>
              </w:rPr>
            </w:pPr>
            <w:r w:rsidRPr="00C33190">
              <w:rPr>
                <w:color w:val="000000"/>
                <w:sz w:val="24"/>
                <w:szCs w:val="24"/>
              </w:rPr>
              <w:t>ПРИМЕНЯЕМОСТЬ</w:t>
            </w:r>
          </w:p>
        </w:tc>
        <w:tc>
          <w:tcPr>
            <w:tcW w:w="7084" w:type="dxa"/>
            <w:gridSpan w:val="12"/>
          </w:tcPr>
          <w:p w:rsidR="00A479A7" w:rsidRPr="00C33190" w:rsidRDefault="00A479A7" w:rsidP="000B56FE">
            <w:pPr>
              <w:pStyle w:val="4"/>
              <w:rPr>
                <w:color w:val="000000"/>
                <w:szCs w:val="24"/>
              </w:rPr>
            </w:pPr>
          </w:p>
        </w:tc>
      </w:tr>
      <w:tr w:rsidR="00A479A7" w:rsidRPr="00A26663" w:rsidTr="000B56FE">
        <w:trPr>
          <w:gridBefore w:val="1"/>
          <w:gridAfter w:val="1"/>
          <w:wBefore w:w="249" w:type="dxa"/>
          <w:wAfter w:w="80" w:type="dxa"/>
          <w:cantSplit/>
          <w:trHeight w:val="103"/>
        </w:trPr>
        <w:tc>
          <w:tcPr>
            <w:tcW w:w="2414" w:type="dxa"/>
            <w:gridSpan w:val="9"/>
            <w:vAlign w:val="center"/>
          </w:tcPr>
          <w:p w:rsidR="00A479A7" w:rsidRPr="00C33190" w:rsidRDefault="00A479A7" w:rsidP="000B56FE">
            <w:pPr>
              <w:rPr>
                <w:color w:val="000000"/>
                <w:sz w:val="24"/>
                <w:szCs w:val="24"/>
              </w:rPr>
            </w:pPr>
            <w:r w:rsidRPr="00C33190">
              <w:rPr>
                <w:color w:val="000000"/>
                <w:sz w:val="24"/>
                <w:szCs w:val="24"/>
              </w:rPr>
              <w:t>РАЗОСЛАТЬ</w:t>
            </w:r>
          </w:p>
        </w:tc>
        <w:tc>
          <w:tcPr>
            <w:tcW w:w="7084" w:type="dxa"/>
            <w:gridSpan w:val="12"/>
          </w:tcPr>
          <w:p w:rsidR="00A479A7" w:rsidRPr="00C33190" w:rsidRDefault="00A479A7" w:rsidP="000B56FE">
            <w:pPr>
              <w:pStyle w:val="4"/>
              <w:rPr>
                <w:color w:val="000000"/>
                <w:szCs w:val="24"/>
              </w:rPr>
            </w:pPr>
            <w:r w:rsidRPr="00C33190">
              <w:rPr>
                <w:color w:val="000000"/>
                <w:szCs w:val="24"/>
              </w:rPr>
              <w:t>Учтённым абонентам</w:t>
            </w:r>
          </w:p>
        </w:tc>
      </w:tr>
      <w:tr w:rsidR="00A479A7" w:rsidRPr="00A26663" w:rsidTr="000B56FE">
        <w:trPr>
          <w:gridBefore w:val="1"/>
          <w:gridAfter w:val="1"/>
          <w:wBefore w:w="249" w:type="dxa"/>
          <w:wAfter w:w="80" w:type="dxa"/>
          <w:cantSplit/>
          <w:trHeight w:val="85"/>
        </w:trPr>
        <w:tc>
          <w:tcPr>
            <w:tcW w:w="2414" w:type="dxa"/>
            <w:gridSpan w:val="9"/>
            <w:vAlign w:val="center"/>
          </w:tcPr>
          <w:p w:rsidR="00A479A7" w:rsidRPr="00C33190" w:rsidRDefault="00A479A7" w:rsidP="000B56FE">
            <w:pPr>
              <w:rPr>
                <w:color w:val="000000"/>
                <w:sz w:val="24"/>
                <w:szCs w:val="24"/>
              </w:rPr>
            </w:pPr>
            <w:r w:rsidRPr="00C33190">
              <w:rPr>
                <w:color w:val="000000"/>
                <w:sz w:val="24"/>
                <w:szCs w:val="24"/>
              </w:rPr>
              <w:t>ПРИЛОЖЕНИЕ</w:t>
            </w:r>
          </w:p>
        </w:tc>
        <w:tc>
          <w:tcPr>
            <w:tcW w:w="7084" w:type="dxa"/>
            <w:gridSpan w:val="12"/>
          </w:tcPr>
          <w:p w:rsidR="00A479A7" w:rsidRPr="00C33190" w:rsidRDefault="00A479A7" w:rsidP="000B56FE">
            <w:pPr>
              <w:rPr>
                <w:color w:val="000000"/>
                <w:sz w:val="24"/>
                <w:szCs w:val="24"/>
              </w:rPr>
            </w:pPr>
          </w:p>
        </w:tc>
      </w:tr>
      <w:tr w:rsidR="00A479A7" w:rsidRPr="00A26663" w:rsidTr="000B56FE">
        <w:trPr>
          <w:gridBefore w:val="1"/>
          <w:gridAfter w:val="1"/>
          <w:wBefore w:w="249" w:type="dxa"/>
          <w:wAfter w:w="80" w:type="dxa"/>
          <w:cantSplit/>
          <w:trHeight w:val="85"/>
        </w:trPr>
        <w:tc>
          <w:tcPr>
            <w:tcW w:w="852" w:type="dxa"/>
            <w:gridSpan w:val="4"/>
            <w:vAlign w:val="center"/>
          </w:tcPr>
          <w:p w:rsidR="00A479A7" w:rsidRPr="00C33190" w:rsidRDefault="00A479A7" w:rsidP="000B56FE">
            <w:pPr>
              <w:rPr>
                <w:color w:val="000000"/>
                <w:sz w:val="24"/>
                <w:szCs w:val="24"/>
              </w:rPr>
            </w:pPr>
            <w:r w:rsidRPr="00C33190">
              <w:rPr>
                <w:color w:val="000000"/>
                <w:sz w:val="24"/>
                <w:szCs w:val="24"/>
              </w:rPr>
              <w:t>ИЗМ.</w:t>
            </w:r>
          </w:p>
        </w:tc>
        <w:tc>
          <w:tcPr>
            <w:tcW w:w="8646" w:type="dxa"/>
            <w:gridSpan w:val="17"/>
          </w:tcPr>
          <w:p w:rsidR="00A479A7" w:rsidRPr="00C33190" w:rsidRDefault="00A479A7" w:rsidP="000B56FE">
            <w:pPr>
              <w:jc w:val="center"/>
              <w:rPr>
                <w:color w:val="000000"/>
                <w:sz w:val="24"/>
                <w:szCs w:val="24"/>
              </w:rPr>
            </w:pPr>
            <w:r w:rsidRPr="00C33190">
              <w:rPr>
                <w:color w:val="000000"/>
                <w:sz w:val="24"/>
                <w:szCs w:val="24"/>
              </w:rPr>
              <w:t>СОДЕРЖАНИЕ ИЗМЕНЕНИЯ</w:t>
            </w:r>
          </w:p>
        </w:tc>
      </w:tr>
      <w:tr w:rsidR="00A479A7" w:rsidRPr="00A26663" w:rsidTr="000B56FE">
        <w:trPr>
          <w:gridBefore w:val="1"/>
          <w:gridAfter w:val="1"/>
          <w:wBefore w:w="249" w:type="dxa"/>
          <w:wAfter w:w="80" w:type="dxa"/>
          <w:cantSplit/>
          <w:trHeight w:val="85"/>
        </w:trPr>
        <w:tc>
          <w:tcPr>
            <w:tcW w:w="712" w:type="dxa"/>
            <w:gridSpan w:val="3"/>
            <w:tcBorders>
              <w:bottom w:val="single" w:sz="4" w:space="0" w:color="auto"/>
            </w:tcBorders>
          </w:tcPr>
          <w:p w:rsidR="00A479A7" w:rsidRPr="00A26663" w:rsidRDefault="00A479A7" w:rsidP="000B56FE">
            <w:pPr>
              <w:jc w:val="center"/>
              <w:rPr>
                <w:color w:val="000000"/>
              </w:rPr>
            </w:pPr>
          </w:p>
        </w:tc>
        <w:tc>
          <w:tcPr>
            <w:tcW w:w="8786" w:type="dxa"/>
            <w:gridSpan w:val="18"/>
            <w:tcBorders>
              <w:bottom w:val="nil"/>
            </w:tcBorders>
          </w:tcPr>
          <w:p w:rsidR="00A479A7" w:rsidRPr="00A26663" w:rsidRDefault="00A479A7" w:rsidP="000B56FE">
            <w:pPr>
              <w:rPr>
                <w:color w:val="000000"/>
              </w:rPr>
            </w:pPr>
          </w:p>
        </w:tc>
      </w:tr>
      <w:tr w:rsidR="00A479A7" w:rsidRPr="00A26663" w:rsidTr="000B56FE">
        <w:trPr>
          <w:gridBefore w:val="1"/>
          <w:gridAfter w:val="1"/>
          <w:wBefore w:w="249" w:type="dxa"/>
          <w:wAfter w:w="80" w:type="dxa"/>
          <w:trHeight w:val="3549"/>
        </w:trPr>
        <w:tc>
          <w:tcPr>
            <w:tcW w:w="9498" w:type="dxa"/>
            <w:gridSpan w:val="21"/>
            <w:tcBorders>
              <w:top w:val="nil"/>
              <w:bottom w:val="nil"/>
            </w:tcBorders>
          </w:tcPr>
          <w:p w:rsidR="00A479A7" w:rsidRDefault="00A479A7" w:rsidP="000B56FE">
            <w:pPr>
              <w:tabs>
                <w:tab w:val="left" w:pos="4620"/>
                <w:tab w:val="right" w:pos="10335"/>
              </w:tabs>
              <w:jc w:val="center"/>
              <w:rPr>
                <w:b/>
                <w:sz w:val="28"/>
                <w:szCs w:val="28"/>
                <w:u w:val="single"/>
              </w:rPr>
            </w:pPr>
            <w:r>
              <w:rPr>
                <w:b/>
                <w:sz w:val="28"/>
                <w:szCs w:val="28"/>
                <w:u w:val="single"/>
              </w:rPr>
              <w:t>Заменить номера рисунков:</w:t>
            </w:r>
          </w:p>
          <w:tbl>
            <w:tblPr>
              <w:tblStyle w:val="a3"/>
              <w:tblW w:w="0" w:type="auto"/>
              <w:tblLayout w:type="fixed"/>
              <w:tblLook w:val="04A0"/>
            </w:tblPr>
            <w:tblGrid>
              <w:gridCol w:w="3081"/>
              <w:gridCol w:w="3081"/>
              <w:gridCol w:w="960"/>
              <w:gridCol w:w="2122"/>
            </w:tblGrid>
            <w:tr w:rsidR="00A479A7" w:rsidTr="000B56FE">
              <w:tc>
                <w:tcPr>
                  <w:tcW w:w="7122" w:type="dxa"/>
                  <w:gridSpan w:val="3"/>
                  <w:tcBorders>
                    <w:top w:val="nil"/>
                    <w:left w:val="nil"/>
                    <w:bottom w:val="single" w:sz="4" w:space="0" w:color="auto"/>
                    <w:right w:val="nil"/>
                  </w:tcBorders>
                </w:tcPr>
                <w:p w:rsidR="00A479A7" w:rsidRPr="003922CB" w:rsidRDefault="00A479A7" w:rsidP="000B56FE">
                  <w:pPr>
                    <w:tabs>
                      <w:tab w:val="left" w:pos="4620"/>
                      <w:tab w:val="right" w:pos="10335"/>
                    </w:tabs>
                    <w:jc w:val="center"/>
                    <w:rPr>
                      <w:sz w:val="22"/>
                      <w:szCs w:val="22"/>
                      <w:u w:val="single"/>
                    </w:rPr>
                  </w:pPr>
                </w:p>
              </w:tc>
              <w:tc>
                <w:tcPr>
                  <w:tcW w:w="2122" w:type="dxa"/>
                  <w:tcBorders>
                    <w:top w:val="nil"/>
                    <w:left w:val="nil"/>
                    <w:bottom w:val="single" w:sz="4" w:space="0" w:color="auto"/>
                    <w:right w:val="nil"/>
                  </w:tcBorders>
                </w:tcPr>
                <w:p w:rsidR="00A479A7" w:rsidRPr="003922CB" w:rsidRDefault="00A479A7" w:rsidP="000B56FE">
                  <w:pPr>
                    <w:tabs>
                      <w:tab w:val="left" w:pos="4620"/>
                      <w:tab w:val="right" w:pos="10335"/>
                    </w:tabs>
                    <w:jc w:val="center"/>
                    <w:rPr>
                      <w:sz w:val="22"/>
                      <w:szCs w:val="22"/>
                      <w:u w:val="single"/>
                    </w:rPr>
                  </w:pPr>
                </w:p>
              </w:tc>
            </w:tr>
            <w:tr w:rsidR="00A479A7" w:rsidTr="000B56FE">
              <w:tc>
                <w:tcPr>
                  <w:tcW w:w="3081" w:type="dxa"/>
                  <w:tcBorders>
                    <w:top w:val="single" w:sz="4" w:space="0" w:color="auto"/>
                  </w:tcBorders>
                </w:tcPr>
                <w:p w:rsidR="00A479A7" w:rsidRPr="0056447D" w:rsidRDefault="00A479A7" w:rsidP="000B56FE">
                  <w:pPr>
                    <w:tabs>
                      <w:tab w:val="left" w:pos="4620"/>
                      <w:tab w:val="right" w:pos="10335"/>
                    </w:tabs>
                    <w:jc w:val="center"/>
                    <w:rPr>
                      <w:b/>
                      <w:sz w:val="22"/>
                      <w:szCs w:val="22"/>
                    </w:rPr>
                  </w:pPr>
                </w:p>
              </w:tc>
              <w:tc>
                <w:tcPr>
                  <w:tcW w:w="3081" w:type="dxa"/>
                  <w:tcBorders>
                    <w:top w:val="single" w:sz="4" w:space="0" w:color="auto"/>
                  </w:tcBorders>
                </w:tcPr>
                <w:p w:rsidR="00A479A7" w:rsidRPr="004002C0" w:rsidRDefault="00A479A7" w:rsidP="000B56FE">
                  <w:pPr>
                    <w:tabs>
                      <w:tab w:val="left" w:pos="4620"/>
                      <w:tab w:val="right" w:pos="10335"/>
                    </w:tabs>
                    <w:jc w:val="center"/>
                    <w:rPr>
                      <w:sz w:val="22"/>
                      <w:szCs w:val="22"/>
                      <w:u w:val="single"/>
                    </w:rPr>
                  </w:pPr>
                  <w:r w:rsidRPr="004002C0">
                    <w:rPr>
                      <w:sz w:val="22"/>
                      <w:szCs w:val="22"/>
                      <w:u w:val="single"/>
                    </w:rPr>
                    <w:t>Имеется</w:t>
                  </w:r>
                </w:p>
              </w:tc>
              <w:tc>
                <w:tcPr>
                  <w:tcW w:w="3082" w:type="dxa"/>
                  <w:gridSpan w:val="2"/>
                  <w:tcBorders>
                    <w:top w:val="single" w:sz="4" w:space="0" w:color="auto"/>
                  </w:tcBorders>
                </w:tcPr>
                <w:p w:rsidR="00A479A7" w:rsidRPr="004002C0" w:rsidRDefault="00A479A7" w:rsidP="000B56FE">
                  <w:pPr>
                    <w:tabs>
                      <w:tab w:val="left" w:pos="4620"/>
                      <w:tab w:val="right" w:pos="10335"/>
                    </w:tabs>
                    <w:jc w:val="center"/>
                    <w:rPr>
                      <w:sz w:val="22"/>
                      <w:szCs w:val="22"/>
                      <w:u w:val="single"/>
                    </w:rPr>
                  </w:pPr>
                  <w:r w:rsidRPr="004002C0">
                    <w:rPr>
                      <w:sz w:val="22"/>
                      <w:szCs w:val="22"/>
                      <w:u w:val="single"/>
                    </w:rPr>
                    <w:t>Должно быть</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Лист 39</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3.10</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3.19</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40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3.11</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3.20</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41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3.12</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3.21</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42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3.13</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3.22</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43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3.14</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3.23</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43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3.14а</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3.24</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45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3.15</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3.25</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47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3.16</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3.26</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50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3.16</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3.27</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52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3.17</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3.28</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53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3.18</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3.29</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54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3.19</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3.30</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55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3.20</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3.31</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55-56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3.21</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3.32</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57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3.22</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3.33</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57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3.23</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3.34</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58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3.24</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3.35</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62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3.25</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3.36</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63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3.26</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3.37</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65а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3.26</w:t>
                  </w:r>
                  <w:r>
                    <w:rPr>
                      <w:sz w:val="22"/>
                      <w:szCs w:val="22"/>
                    </w:rPr>
                    <w:t>а</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3.38</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66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3.27</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3.39</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67-68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3.28</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3.40</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69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3.29</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3.41</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74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3.30</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3.42</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76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3.31</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w:t>
                  </w:r>
                  <w:r w:rsidRPr="003922CB">
                    <w:rPr>
                      <w:sz w:val="22"/>
                      <w:szCs w:val="22"/>
                    </w:rPr>
                    <w:t xml:space="preserve"> 3.43</w:t>
                  </w:r>
                </w:p>
              </w:tc>
            </w:tr>
            <w:tr w:rsidR="00A479A7" w:rsidTr="000B56FE">
              <w:tc>
                <w:tcPr>
                  <w:tcW w:w="3081" w:type="dxa"/>
                </w:tcPr>
                <w:p w:rsidR="00A479A7" w:rsidRPr="00F807B0" w:rsidRDefault="00A479A7" w:rsidP="000B56FE">
                  <w:pPr>
                    <w:tabs>
                      <w:tab w:val="left" w:pos="4620"/>
                      <w:tab w:val="right" w:pos="10335"/>
                    </w:tabs>
                    <w:jc w:val="center"/>
                    <w:rPr>
                      <w:b/>
                      <w:sz w:val="22"/>
                      <w:szCs w:val="22"/>
                    </w:rPr>
                  </w:pPr>
                  <w:r w:rsidRPr="00F807B0">
                    <w:rPr>
                      <w:b/>
                      <w:sz w:val="22"/>
                      <w:szCs w:val="22"/>
                    </w:rPr>
                    <w:t xml:space="preserve">Лист 95 </w:t>
                  </w:r>
                </w:p>
              </w:tc>
              <w:tc>
                <w:tcPr>
                  <w:tcW w:w="3081" w:type="dxa"/>
                </w:tcPr>
                <w:p w:rsidR="00A479A7" w:rsidRPr="003922CB" w:rsidRDefault="00A479A7" w:rsidP="000B56FE">
                  <w:pPr>
                    <w:tabs>
                      <w:tab w:val="left" w:pos="4620"/>
                      <w:tab w:val="right" w:pos="10335"/>
                    </w:tabs>
                    <w:jc w:val="center"/>
                    <w:rPr>
                      <w:sz w:val="22"/>
                      <w:szCs w:val="22"/>
                    </w:rPr>
                  </w:pPr>
                  <w:r>
                    <w:rPr>
                      <w:sz w:val="22"/>
                      <w:szCs w:val="22"/>
                    </w:rPr>
                    <w:t xml:space="preserve">рисунок </w:t>
                  </w:r>
                  <w:r w:rsidRPr="003922CB">
                    <w:rPr>
                      <w:sz w:val="22"/>
                      <w:szCs w:val="22"/>
                    </w:rPr>
                    <w:t>3.32</w:t>
                  </w:r>
                </w:p>
              </w:tc>
              <w:tc>
                <w:tcPr>
                  <w:tcW w:w="3082" w:type="dxa"/>
                  <w:gridSpan w:val="2"/>
                </w:tcPr>
                <w:p w:rsidR="00A479A7" w:rsidRPr="003922CB" w:rsidRDefault="00A479A7" w:rsidP="000B56FE">
                  <w:pPr>
                    <w:tabs>
                      <w:tab w:val="left" w:pos="4620"/>
                      <w:tab w:val="right" w:pos="10335"/>
                    </w:tabs>
                    <w:jc w:val="center"/>
                    <w:rPr>
                      <w:sz w:val="22"/>
                      <w:szCs w:val="22"/>
                    </w:rPr>
                  </w:pPr>
                  <w:r>
                    <w:rPr>
                      <w:sz w:val="22"/>
                      <w:szCs w:val="22"/>
                    </w:rPr>
                    <w:t>рисунок 3.44</w:t>
                  </w:r>
                </w:p>
              </w:tc>
            </w:tr>
          </w:tbl>
          <w:p w:rsidR="00A479A7" w:rsidRPr="00C33190" w:rsidRDefault="00A479A7" w:rsidP="000B56FE">
            <w:pPr>
              <w:tabs>
                <w:tab w:val="left" w:pos="4620"/>
                <w:tab w:val="right" w:pos="10335"/>
              </w:tabs>
              <w:jc w:val="center"/>
              <w:rPr>
                <w:b/>
                <w:sz w:val="28"/>
                <w:szCs w:val="28"/>
                <w:u w:val="single"/>
              </w:rPr>
            </w:pPr>
          </w:p>
        </w:tc>
      </w:tr>
      <w:tr w:rsidR="00A479A7" w:rsidRPr="00A26663" w:rsidTr="000B56FE">
        <w:trPr>
          <w:gridBefore w:val="1"/>
          <w:gridAfter w:val="1"/>
          <w:wBefore w:w="249" w:type="dxa"/>
          <w:wAfter w:w="80" w:type="dxa"/>
          <w:cantSplit/>
          <w:trHeight w:val="35"/>
        </w:trPr>
        <w:tc>
          <w:tcPr>
            <w:tcW w:w="9498" w:type="dxa"/>
            <w:gridSpan w:val="21"/>
            <w:tcBorders>
              <w:top w:val="nil"/>
            </w:tcBorders>
          </w:tcPr>
          <w:p w:rsidR="00A479A7" w:rsidRPr="00A26663" w:rsidRDefault="00A479A7" w:rsidP="000B56FE">
            <w:pPr>
              <w:jc w:val="right"/>
              <w:rPr>
                <w:color w:val="000000"/>
              </w:rPr>
            </w:pPr>
            <w:r>
              <w:rPr>
                <w:color w:val="000000"/>
                <w:sz w:val="28"/>
                <w:szCs w:val="28"/>
              </w:rPr>
              <w:t>К</w:t>
            </w:r>
            <w:r w:rsidRPr="00A26663">
              <w:rPr>
                <w:color w:val="000000"/>
                <w:sz w:val="28"/>
                <w:szCs w:val="28"/>
              </w:rPr>
              <w:t>опии исправить</w:t>
            </w:r>
          </w:p>
        </w:tc>
      </w:tr>
      <w:tr w:rsidR="00A479A7" w:rsidRPr="00A26663" w:rsidTr="000B56FE">
        <w:trPr>
          <w:gridBefore w:val="1"/>
          <w:gridAfter w:val="1"/>
          <w:wBefore w:w="249" w:type="dxa"/>
          <w:wAfter w:w="80" w:type="dxa"/>
          <w:cantSplit/>
          <w:trHeight w:val="85"/>
        </w:trPr>
        <w:tc>
          <w:tcPr>
            <w:tcW w:w="1420" w:type="dxa"/>
            <w:gridSpan w:val="6"/>
          </w:tcPr>
          <w:p w:rsidR="00A479A7" w:rsidRPr="00C33190" w:rsidRDefault="00A479A7" w:rsidP="000B56FE">
            <w:pPr>
              <w:rPr>
                <w:color w:val="000000"/>
                <w:sz w:val="24"/>
                <w:szCs w:val="24"/>
              </w:rPr>
            </w:pPr>
          </w:p>
        </w:tc>
        <w:tc>
          <w:tcPr>
            <w:tcW w:w="1983" w:type="dxa"/>
            <w:gridSpan w:val="4"/>
            <w:vAlign w:val="center"/>
          </w:tcPr>
          <w:p w:rsidR="00A479A7" w:rsidRPr="00C33190" w:rsidRDefault="00A479A7" w:rsidP="000B56FE">
            <w:pPr>
              <w:rPr>
                <w:color w:val="000000"/>
                <w:sz w:val="24"/>
                <w:szCs w:val="24"/>
              </w:rPr>
            </w:pPr>
            <w:r w:rsidRPr="00C33190">
              <w:rPr>
                <w:color w:val="000000"/>
                <w:sz w:val="24"/>
                <w:szCs w:val="24"/>
              </w:rPr>
              <w:t>СОСТАВИЛ</w:t>
            </w:r>
          </w:p>
        </w:tc>
        <w:tc>
          <w:tcPr>
            <w:tcW w:w="1843" w:type="dxa"/>
            <w:gridSpan w:val="4"/>
            <w:vAlign w:val="center"/>
          </w:tcPr>
          <w:p w:rsidR="00A479A7" w:rsidRPr="00C33190" w:rsidRDefault="00A479A7" w:rsidP="000B56FE">
            <w:pPr>
              <w:rPr>
                <w:color w:val="000000"/>
                <w:sz w:val="24"/>
                <w:szCs w:val="24"/>
              </w:rPr>
            </w:pPr>
            <w:r w:rsidRPr="00C33190">
              <w:rPr>
                <w:color w:val="000000"/>
                <w:sz w:val="24"/>
                <w:szCs w:val="24"/>
              </w:rPr>
              <w:t>Н.КОНТР.</w:t>
            </w:r>
          </w:p>
        </w:tc>
        <w:tc>
          <w:tcPr>
            <w:tcW w:w="1701" w:type="dxa"/>
            <w:gridSpan w:val="3"/>
            <w:vAlign w:val="center"/>
          </w:tcPr>
          <w:p w:rsidR="00A479A7" w:rsidRPr="00C33190" w:rsidRDefault="00A479A7" w:rsidP="000B56FE">
            <w:pPr>
              <w:rPr>
                <w:color w:val="000000"/>
                <w:sz w:val="24"/>
                <w:szCs w:val="24"/>
              </w:rPr>
            </w:pPr>
            <w:r w:rsidRPr="00C33190">
              <w:rPr>
                <w:color w:val="000000"/>
                <w:sz w:val="24"/>
                <w:szCs w:val="24"/>
              </w:rPr>
              <w:t>УТВЕРДИЛ</w:t>
            </w:r>
          </w:p>
        </w:tc>
        <w:tc>
          <w:tcPr>
            <w:tcW w:w="2551" w:type="dxa"/>
            <w:gridSpan w:val="4"/>
            <w:vAlign w:val="center"/>
          </w:tcPr>
          <w:p w:rsidR="00A479A7" w:rsidRPr="00C33190" w:rsidRDefault="00A479A7" w:rsidP="000B56FE">
            <w:pPr>
              <w:rPr>
                <w:color w:val="000000"/>
                <w:sz w:val="24"/>
                <w:szCs w:val="24"/>
              </w:rPr>
            </w:pPr>
            <w:r w:rsidRPr="00C33190">
              <w:rPr>
                <w:color w:val="000000"/>
                <w:sz w:val="24"/>
                <w:szCs w:val="24"/>
              </w:rPr>
              <w:t>ПР. ЗАКАЗЧИКА</w:t>
            </w:r>
          </w:p>
        </w:tc>
      </w:tr>
      <w:tr w:rsidR="00A479A7" w:rsidRPr="00A26663" w:rsidTr="000B56FE">
        <w:trPr>
          <w:gridBefore w:val="1"/>
          <w:gridAfter w:val="1"/>
          <w:wBefore w:w="249" w:type="dxa"/>
          <w:wAfter w:w="80" w:type="dxa"/>
          <w:cantSplit/>
          <w:trHeight w:val="97"/>
        </w:trPr>
        <w:tc>
          <w:tcPr>
            <w:tcW w:w="1420" w:type="dxa"/>
            <w:gridSpan w:val="6"/>
          </w:tcPr>
          <w:p w:rsidR="00A479A7" w:rsidRPr="00C33190" w:rsidRDefault="00A479A7" w:rsidP="000B56FE">
            <w:pPr>
              <w:rPr>
                <w:color w:val="000000"/>
                <w:sz w:val="24"/>
                <w:szCs w:val="24"/>
              </w:rPr>
            </w:pPr>
            <w:r w:rsidRPr="00C33190">
              <w:rPr>
                <w:color w:val="000000"/>
                <w:sz w:val="24"/>
                <w:szCs w:val="24"/>
              </w:rPr>
              <w:t>Должность</w:t>
            </w:r>
          </w:p>
        </w:tc>
        <w:tc>
          <w:tcPr>
            <w:tcW w:w="1983" w:type="dxa"/>
            <w:gridSpan w:val="4"/>
          </w:tcPr>
          <w:p w:rsidR="00A479A7" w:rsidRPr="00C33190" w:rsidRDefault="00F87496" w:rsidP="000B56FE">
            <w:pPr>
              <w:rPr>
                <w:color w:val="000000"/>
                <w:sz w:val="24"/>
                <w:szCs w:val="24"/>
              </w:rPr>
            </w:pPr>
            <w:r>
              <w:rPr>
                <w:color w:val="000000"/>
                <w:sz w:val="24"/>
                <w:szCs w:val="24"/>
              </w:rPr>
              <w:t>Ведущий тех.</w:t>
            </w:r>
          </w:p>
        </w:tc>
        <w:tc>
          <w:tcPr>
            <w:tcW w:w="1843" w:type="dxa"/>
            <w:gridSpan w:val="4"/>
          </w:tcPr>
          <w:p w:rsidR="00A479A7" w:rsidRPr="00B378BA" w:rsidRDefault="00F87496" w:rsidP="000B56FE">
            <w:pPr>
              <w:rPr>
                <w:color w:val="000000"/>
                <w:sz w:val="24"/>
                <w:szCs w:val="24"/>
              </w:rPr>
            </w:pPr>
            <w:r>
              <w:rPr>
                <w:color w:val="000000"/>
                <w:sz w:val="24"/>
                <w:szCs w:val="24"/>
              </w:rPr>
              <w:t>Нач. отдела</w:t>
            </w:r>
          </w:p>
        </w:tc>
        <w:tc>
          <w:tcPr>
            <w:tcW w:w="1701" w:type="dxa"/>
            <w:gridSpan w:val="3"/>
          </w:tcPr>
          <w:p w:rsidR="00A479A7" w:rsidRPr="00C33190" w:rsidRDefault="00A479A7" w:rsidP="000B56FE">
            <w:pPr>
              <w:rPr>
                <w:color w:val="000000"/>
                <w:sz w:val="24"/>
                <w:szCs w:val="24"/>
              </w:rPr>
            </w:pPr>
            <w:r w:rsidRPr="00C33190">
              <w:rPr>
                <w:color w:val="000000"/>
                <w:sz w:val="24"/>
                <w:szCs w:val="24"/>
              </w:rPr>
              <w:t>Гл. инженер</w:t>
            </w:r>
          </w:p>
        </w:tc>
        <w:tc>
          <w:tcPr>
            <w:tcW w:w="2551" w:type="dxa"/>
            <w:gridSpan w:val="4"/>
          </w:tcPr>
          <w:p w:rsidR="00A479A7" w:rsidRPr="00C33190" w:rsidRDefault="00A479A7" w:rsidP="000B56FE">
            <w:pPr>
              <w:rPr>
                <w:color w:val="000000"/>
                <w:sz w:val="24"/>
                <w:szCs w:val="24"/>
              </w:rPr>
            </w:pPr>
          </w:p>
        </w:tc>
      </w:tr>
      <w:tr w:rsidR="00A479A7" w:rsidRPr="00A26663" w:rsidTr="000B56FE">
        <w:trPr>
          <w:gridBefore w:val="1"/>
          <w:gridAfter w:val="1"/>
          <w:wBefore w:w="249" w:type="dxa"/>
          <w:wAfter w:w="80" w:type="dxa"/>
          <w:cantSplit/>
          <w:trHeight w:val="85"/>
        </w:trPr>
        <w:tc>
          <w:tcPr>
            <w:tcW w:w="1420" w:type="dxa"/>
            <w:gridSpan w:val="6"/>
          </w:tcPr>
          <w:p w:rsidR="00A479A7" w:rsidRPr="00C33190" w:rsidRDefault="00A479A7" w:rsidP="000B56FE">
            <w:pPr>
              <w:rPr>
                <w:color w:val="000000"/>
                <w:sz w:val="24"/>
                <w:szCs w:val="24"/>
              </w:rPr>
            </w:pPr>
            <w:r w:rsidRPr="00C33190">
              <w:rPr>
                <w:color w:val="000000"/>
                <w:sz w:val="24"/>
                <w:szCs w:val="24"/>
              </w:rPr>
              <w:t>Фамилия</w:t>
            </w:r>
          </w:p>
        </w:tc>
        <w:tc>
          <w:tcPr>
            <w:tcW w:w="1983" w:type="dxa"/>
            <w:gridSpan w:val="4"/>
          </w:tcPr>
          <w:p w:rsidR="00A479A7" w:rsidRPr="00C33190" w:rsidRDefault="00F87496" w:rsidP="000B56FE">
            <w:pPr>
              <w:rPr>
                <w:color w:val="000000"/>
                <w:sz w:val="24"/>
                <w:szCs w:val="24"/>
              </w:rPr>
            </w:pPr>
            <w:r>
              <w:rPr>
                <w:color w:val="000000"/>
                <w:sz w:val="24"/>
                <w:szCs w:val="24"/>
              </w:rPr>
              <w:t>Царева О.М</w:t>
            </w:r>
            <w:r w:rsidR="00A479A7" w:rsidRPr="00C33190">
              <w:rPr>
                <w:color w:val="000000"/>
                <w:sz w:val="24"/>
                <w:szCs w:val="24"/>
              </w:rPr>
              <w:t>.</w:t>
            </w:r>
          </w:p>
        </w:tc>
        <w:tc>
          <w:tcPr>
            <w:tcW w:w="1843" w:type="dxa"/>
            <w:gridSpan w:val="4"/>
          </w:tcPr>
          <w:p w:rsidR="00A479A7" w:rsidRPr="00C33190" w:rsidRDefault="00F87496" w:rsidP="000B56FE">
            <w:pPr>
              <w:rPr>
                <w:color w:val="000000"/>
                <w:sz w:val="24"/>
                <w:szCs w:val="24"/>
              </w:rPr>
            </w:pPr>
            <w:r>
              <w:rPr>
                <w:color w:val="000000"/>
                <w:sz w:val="24"/>
                <w:szCs w:val="24"/>
              </w:rPr>
              <w:t>Колчев В.Г.</w:t>
            </w:r>
          </w:p>
        </w:tc>
        <w:tc>
          <w:tcPr>
            <w:tcW w:w="1701" w:type="dxa"/>
            <w:gridSpan w:val="3"/>
          </w:tcPr>
          <w:p w:rsidR="00A479A7" w:rsidRPr="00C33190" w:rsidRDefault="00A479A7" w:rsidP="000B56FE">
            <w:pPr>
              <w:rPr>
                <w:color w:val="000000"/>
                <w:sz w:val="24"/>
                <w:szCs w:val="24"/>
              </w:rPr>
            </w:pPr>
            <w:r w:rsidRPr="00C33190">
              <w:rPr>
                <w:color w:val="000000"/>
                <w:sz w:val="24"/>
                <w:szCs w:val="24"/>
              </w:rPr>
              <w:t>Кузнецов В.Н.</w:t>
            </w:r>
          </w:p>
        </w:tc>
        <w:tc>
          <w:tcPr>
            <w:tcW w:w="2551" w:type="dxa"/>
            <w:gridSpan w:val="4"/>
          </w:tcPr>
          <w:p w:rsidR="00A479A7" w:rsidRPr="00C33190" w:rsidRDefault="00A479A7" w:rsidP="000B56FE">
            <w:pPr>
              <w:rPr>
                <w:color w:val="000000"/>
                <w:sz w:val="24"/>
                <w:szCs w:val="24"/>
              </w:rPr>
            </w:pPr>
          </w:p>
        </w:tc>
      </w:tr>
      <w:tr w:rsidR="00A479A7" w:rsidRPr="00A26663" w:rsidTr="000B56FE">
        <w:trPr>
          <w:gridBefore w:val="1"/>
          <w:gridAfter w:val="1"/>
          <w:wBefore w:w="249" w:type="dxa"/>
          <w:wAfter w:w="80" w:type="dxa"/>
          <w:cantSplit/>
          <w:trHeight w:val="85"/>
        </w:trPr>
        <w:tc>
          <w:tcPr>
            <w:tcW w:w="1420" w:type="dxa"/>
            <w:gridSpan w:val="6"/>
          </w:tcPr>
          <w:p w:rsidR="00A479A7" w:rsidRPr="00C33190" w:rsidRDefault="00A479A7" w:rsidP="000B56FE">
            <w:pPr>
              <w:rPr>
                <w:color w:val="000000"/>
                <w:sz w:val="24"/>
                <w:szCs w:val="24"/>
              </w:rPr>
            </w:pPr>
            <w:r w:rsidRPr="00C33190">
              <w:rPr>
                <w:color w:val="000000"/>
                <w:sz w:val="24"/>
                <w:szCs w:val="24"/>
              </w:rPr>
              <w:t>Подпись</w:t>
            </w:r>
          </w:p>
        </w:tc>
        <w:tc>
          <w:tcPr>
            <w:tcW w:w="1983" w:type="dxa"/>
            <w:gridSpan w:val="4"/>
          </w:tcPr>
          <w:p w:rsidR="00A479A7" w:rsidRPr="00C33190" w:rsidRDefault="00A479A7" w:rsidP="000B56FE">
            <w:pPr>
              <w:rPr>
                <w:color w:val="000000"/>
                <w:sz w:val="24"/>
                <w:szCs w:val="24"/>
              </w:rPr>
            </w:pPr>
          </w:p>
        </w:tc>
        <w:tc>
          <w:tcPr>
            <w:tcW w:w="1843" w:type="dxa"/>
            <w:gridSpan w:val="4"/>
          </w:tcPr>
          <w:p w:rsidR="00A479A7" w:rsidRPr="00C33190" w:rsidRDefault="00A479A7" w:rsidP="000B56FE">
            <w:pPr>
              <w:rPr>
                <w:color w:val="000000"/>
                <w:sz w:val="24"/>
                <w:szCs w:val="24"/>
              </w:rPr>
            </w:pPr>
          </w:p>
        </w:tc>
        <w:tc>
          <w:tcPr>
            <w:tcW w:w="1701" w:type="dxa"/>
            <w:gridSpan w:val="3"/>
          </w:tcPr>
          <w:p w:rsidR="00A479A7" w:rsidRPr="00C33190" w:rsidRDefault="00A479A7" w:rsidP="000B56FE">
            <w:pPr>
              <w:rPr>
                <w:color w:val="000000"/>
                <w:sz w:val="24"/>
                <w:szCs w:val="24"/>
              </w:rPr>
            </w:pPr>
          </w:p>
        </w:tc>
        <w:tc>
          <w:tcPr>
            <w:tcW w:w="2551" w:type="dxa"/>
            <w:gridSpan w:val="4"/>
          </w:tcPr>
          <w:p w:rsidR="00A479A7" w:rsidRPr="00C33190" w:rsidRDefault="00A479A7" w:rsidP="000B56FE">
            <w:pPr>
              <w:rPr>
                <w:color w:val="000000"/>
                <w:sz w:val="24"/>
                <w:szCs w:val="24"/>
              </w:rPr>
            </w:pPr>
          </w:p>
        </w:tc>
      </w:tr>
      <w:tr w:rsidR="00A479A7" w:rsidRPr="00A26663" w:rsidTr="000B56FE">
        <w:trPr>
          <w:gridBefore w:val="1"/>
          <w:gridAfter w:val="1"/>
          <w:wBefore w:w="249" w:type="dxa"/>
          <w:wAfter w:w="80" w:type="dxa"/>
          <w:cantSplit/>
          <w:trHeight w:val="85"/>
        </w:trPr>
        <w:tc>
          <w:tcPr>
            <w:tcW w:w="1420" w:type="dxa"/>
            <w:gridSpan w:val="6"/>
          </w:tcPr>
          <w:p w:rsidR="00A479A7" w:rsidRPr="00C33190" w:rsidRDefault="00A479A7" w:rsidP="000B56FE">
            <w:pPr>
              <w:rPr>
                <w:color w:val="000000"/>
                <w:sz w:val="24"/>
                <w:szCs w:val="24"/>
              </w:rPr>
            </w:pPr>
            <w:r w:rsidRPr="00C33190">
              <w:rPr>
                <w:color w:val="000000"/>
                <w:sz w:val="24"/>
                <w:szCs w:val="24"/>
              </w:rPr>
              <w:t>Дата</w:t>
            </w:r>
          </w:p>
        </w:tc>
        <w:tc>
          <w:tcPr>
            <w:tcW w:w="1983" w:type="dxa"/>
            <w:gridSpan w:val="4"/>
          </w:tcPr>
          <w:p w:rsidR="00A479A7" w:rsidRPr="00C33190" w:rsidRDefault="00A479A7" w:rsidP="000B56FE">
            <w:pPr>
              <w:rPr>
                <w:color w:val="000000"/>
                <w:sz w:val="24"/>
                <w:szCs w:val="24"/>
              </w:rPr>
            </w:pPr>
          </w:p>
        </w:tc>
        <w:tc>
          <w:tcPr>
            <w:tcW w:w="1843" w:type="dxa"/>
            <w:gridSpan w:val="4"/>
          </w:tcPr>
          <w:p w:rsidR="00A479A7" w:rsidRPr="00C33190" w:rsidRDefault="00A479A7" w:rsidP="000B56FE">
            <w:pPr>
              <w:rPr>
                <w:color w:val="000000"/>
                <w:sz w:val="24"/>
                <w:szCs w:val="24"/>
              </w:rPr>
            </w:pPr>
          </w:p>
        </w:tc>
        <w:tc>
          <w:tcPr>
            <w:tcW w:w="1701" w:type="dxa"/>
            <w:gridSpan w:val="3"/>
          </w:tcPr>
          <w:p w:rsidR="00A479A7" w:rsidRPr="00C33190" w:rsidRDefault="00A479A7" w:rsidP="000B56FE">
            <w:pPr>
              <w:rPr>
                <w:color w:val="000000"/>
                <w:sz w:val="24"/>
                <w:szCs w:val="24"/>
              </w:rPr>
            </w:pPr>
          </w:p>
        </w:tc>
        <w:tc>
          <w:tcPr>
            <w:tcW w:w="2551" w:type="dxa"/>
            <w:gridSpan w:val="4"/>
          </w:tcPr>
          <w:p w:rsidR="00A479A7" w:rsidRPr="00C33190" w:rsidRDefault="00A479A7" w:rsidP="000B56FE">
            <w:pPr>
              <w:rPr>
                <w:color w:val="000000"/>
                <w:sz w:val="24"/>
                <w:szCs w:val="24"/>
              </w:rPr>
            </w:pPr>
          </w:p>
        </w:tc>
      </w:tr>
      <w:tr w:rsidR="00A479A7" w:rsidRPr="00A26663" w:rsidTr="000B56FE">
        <w:trPr>
          <w:gridBefore w:val="1"/>
          <w:gridAfter w:val="1"/>
          <w:wBefore w:w="249" w:type="dxa"/>
          <w:wAfter w:w="80" w:type="dxa"/>
          <w:cantSplit/>
          <w:trHeight w:val="91"/>
        </w:trPr>
        <w:tc>
          <w:tcPr>
            <w:tcW w:w="4157" w:type="dxa"/>
            <w:gridSpan w:val="13"/>
          </w:tcPr>
          <w:p w:rsidR="00A479A7" w:rsidRPr="00C33190" w:rsidRDefault="00A479A7" w:rsidP="000B56FE">
            <w:pPr>
              <w:rPr>
                <w:color w:val="000000"/>
                <w:sz w:val="24"/>
                <w:szCs w:val="24"/>
              </w:rPr>
            </w:pPr>
            <w:r w:rsidRPr="00C33190">
              <w:rPr>
                <w:color w:val="000000"/>
                <w:sz w:val="24"/>
                <w:szCs w:val="24"/>
              </w:rPr>
              <w:t>ИЗМЕНЕНИЕ ВНЁС</w:t>
            </w:r>
          </w:p>
        </w:tc>
        <w:tc>
          <w:tcPr>
            <w:tcW w:w="5341" w:type="dxa"/>
            <w:gridSpan w:val="8"/>
          </w:tcPr>
          <w:p w:rsidR="00A479A7" w:rsidRPr="00C33190" w:rsidRDefault="00A479A7" w:rsidP="000B56FE">
            <w:pPr>
              <w:rPr>
                <w:color w:val="000000"/>
                <w:sz w:val="24"/>
                <w:szCs w:val="24"/>
              </w:rPr>
            </w:pP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23"/>
        </w:trPr>
        <w:tc>
          <w:tcPr>
            <w:tcW w:w="2261" w:type="dxa"/>
            <w:gridSpan w:val="8"/>
            <w:tcBorders>
              <w:right w:val="nil"/>
            </w:tcBorders>
          </w:tcPr>
          <w:p w:rsidR="00A479A7" w:rsidRPr="00D132C3" w:rsidRDefault="00A479A7" w:rsidP="000B56FE">
            <w:pPr>
              <w:rPr>
                <w:sz w:val="24"/>
                <w:szCs w:val="24"/>
              </w:rPr>
            </w:pPr>
            <w:r w:rsidRPr="00D132C3">
              <w:rPr>
                <w:sz w:val="24"/>
                <w:szCs w:val="24"/>
              </w:rPr>
              <w:lastRenderedPageBreak/>
              <w:t xml:space="preserve">ИЗВЕЩЕНИЕ </w:t>
            </w:r>
          </w:p>
          <w:p w:rsidR="00A479A7" w:rsidRPr="00D132C3" w:rsidRDefault="00A479A7" w:rsidP="000B56FE">
            <w:pPr>
              <w:rPr>
                <w:sz w:val="24"/>
                <w:szCs w:val="24"/>
              </w:rPr>
            </w:pPr>
            <w:r w:rsidRPr="00D132C3">
              <w:rPr>
                <w:sz w:val="24"/>
                <w:szCs w:val="24"/>
              </w:rPr>
              <w:t>32 ЦВ 2</w:t>
            </w:r>
            <w:r>
              <w:rPr>
                <w:sz w:val="24"/>
                <w:szCs w:val="24"/>
              </w:rPr>
              <w:t>7</w:t>
            </w:r>
            <w:r w:rsidRPr="00D132C3">
              <w:rPr>
                <w:sz w:val="24"/>
                <w:szCs w:val="24"/>
              </w:rPr>
              <w:t xml:space="preserve"> - 2020</w:t>
            </w:r>
          </w:p>
        </w:tc>
        <w:tc>
          <w:tcPr>
            <w:tcW w:w="1703" w:type="dxa"/>
            <w:gridSpan w:val="4"/>
            <w:tcBorders>
              <w:left w:val="nil"/>
              <w:bottom w:val="single" w:sz="4" w:space="0" w:color="auto"/>
              <w:right w:val="single" w:sz="4" w:space="0" w:color="auto"/>
            </w:tcBorders>
          </w:tcPr>
          <w:p w:rsidR="00A479A7" w:rsidRPr="00D132C3" w:rsidRDefault="00A479A7" w:rsidP="000B56FE">
            <w:pPr>
              <w:rPr>
                <w:sz w:val="24"/>
                <w:szCs w:val="24"/>
              </w:rPr>
            </w:pPr>
          </w:p>
        </w:tc>
        <w:tc>
          <w:tcPr>
            <w:tcW w:w="4768" w:type="dxa"/>
            <w:gridSpan w:val="8"/>
            <w:vMerge w:val="restart"/>
            <w:tcBorders>
              <w:left w:val="nil"/>
              <w:right w:val="single" w:sz="4" w:space="0" w:color="auto"/>
            </w:tcBorders>
          </w:tcPr>
          <w:p w:rsidR="00A479A7" w:rsidRPr="00D132C3" w:rsidRDefault="00A479A7" w:rsidP="000B56FE">
            <w:pPr>
              <w:rPr>
                <w:sz w:val="24"/>
                <w:szCs w:val="24"/>
              </w:rPr>
            </w:pPr>
          </w:p>
        </w:tc>
        <w:tc>
          <w:tcPr>
            <w:tcW w:w="1095" w:type="dxa"/>
            <w:gridSpan w:val="3"/>
            <w:tcBorders>
              <w:left w:val="single" w:sz="4" w:space="0" w:color="auto"/>
              <w:bottom w:val="single" w:sz="4" w:space="0" w:color="auto"/>
            </w:tcBorders>
            <w:vAlign w:val="center"/>
          </w:tcPr>
          <w:p w:rsidR="00A479A7" w:rsidRPr="00D132C3" w:rsidRDefault="00A479A7" w:rsidP="000B56FE">
            <w:pPr>
              <w:keepNext/>
              <w:spacing w:line="360" w:lineRule="auto"/>
              <w:jc w:val="center"/>
              <w:outlineLvl w:val="0"/>
              <w:rPr>
                <w:sz w:val="24"/>
                <w:szCs w:val="24"/>
              </w:rPr>
            </w:pPr>
            <w:r w:rsidRPr="00D132C3">
              <w:rPr>
                <w:sz w:val="24"/>
                <w:szCs w:val="24"/>
              </w:rPr>
              <w:t>Лист</w:t>
            </w:r>
          </w:p>
          <w:p w:rsidR="00A479A7" w:rsidRPr="00D132C3" w:rsidRDefault="00A479A7" w:rsidP="000B56FE">
            <w:pPr>
              <w:jc w:val="center"/>
              <w:rPr>
                <w:sz w:val="24"/>
                <w:szCs w:val="24"/>
              </w:rPr>
            </w:pP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46"/>
        </w:trPr>
        <w:tc>
          <w:tcPr>
            <w:tcW w:w="2261" w:type="dxa"/>
            <w:gridSpan w:val="8"/>
            <w:tcBorders>
              <w:right w:val="nil"/>
            </w:tcBorders>
          </w:tcPr>
          <w:p w:rsidR="00A479A7" w:rsidRPr="00D132C3" w:rsidRDefault="00A479A7" w:rsidP="000B56FE">
            <w:pPr>
              <w:rPr>
                <w:sz w:val="24"/>
                <w:szCs w:val="24"/>
              </w:rPr>
            </w:pPr>
          </w:p>
        </w:tc>
        <w:tc>
          <w:tcPr>
            <w:tcW w:w="1703" w:type="dxa"/>
            <w:gridSpan w:val="4"/>
            <w:tcBorders>
              <w:top w:val="single" w:sz="4" w:space="0" w:color="auto"/>
              <w:left w:val="nil"/>
              <w:right w:val="single" w:sz="4" w:space="0" w:color="auto"/>
            </w:tcBorders>
          </w:tcPr>
          <w:p w:rsidR="00A479A7" w:rsidRPr="00D132C3" w:rsidRDefault="00A479A7" w:rsidP="000B56FE">
            <w:pPr>
              <w:jc w:val="center"/>
              <w:rPr>
                <w:sz w:val="24"/>
                <w:szCs w:val="24"/>
              </w:rPr>
            </w:pPr>
          </w:p>
        </w:tc>
        <w:tc>
          <w:tcPr>
            <w:tcW w:w="4768" w:type="dxa"/>
            <w:gridSpan w:val="8"/>
            <w:vMerge/>
            <w:tcBorders>
              <w:left w:val="nil"/>
              <w:right w:val="single" w:sz="4" w:space="0" w:color="auto"/>
            </w:tcBorders>
          </w:tcPr>
          <w:p w:rsidR="00A479A7" w:rsidRPr="00D132C3" w:rsidRDefault="00A479A7" w:rsidP="000B56FE">
            <w:pPr>
              <w:jc w:val="center"/>
              <w:rPr>
                <w:sz w:val="24"/>
                <w:szCs w:val="24"/>
              </w:rPr>
            </w:pPr>
          </w:p>
        </w:tc>
        <w:tc>
          <w:tcPr>
            <w:tcW w:w="1095" w:type="dxa"/>
            <w:gridSpan w:val="3"/>
            <w:tcBorders>
              <w:top w:val="single" w:sz="4" w:space="0" w:color="auto"/>
              <w:left w:val="single" w:sz="4" w:space="0" w:color="auto"/>
            </w:tcBorders>
            <w:vAlign w:val="center"/>
          </w:tcPr>
          <w:p w:rsidR="00A479A7" w:rsidRPr="00D132C3" w:rsidRDefault="00A479A7" w:rsidP="000B56FE">
            <w:pPr>
              <w:jc w:val="center"/>
              <w:rPr>
                <w:sz w:val="24"/>
                <w:szCs w:val="24"/>
              </w:rPr>
            </w:pPr>
            <w:r w:rsidRPr="00D132C3">
              <w:rPr>
                <w:sz w:val="24"/>
                <w:szCs w:val="24"/>
              </w:rPr>
              <w:t>3</w:t>
            </w: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38"/>
        </w:trPr>
        <w:tc>
          <w:tcPr>
            <w:tcW w:w="814" w:type="dxa"/>
            <w:gridSpan w:val="2"/>
          </w:tcPr>
          <w:p w:rsidR="00A479A7" w:rsidRPr="00D132C3" w:rsidRDefault="00A479A7" w:rsidP="000B56FE">
            <w:pPr>
              <w:rPr>
                <w:sz w:val="24"/>
                <w:szCs w:val="24"/>
              </w:rPr>
            </w:pPr>
            <w:r w:rsidRPr="00D132C3">
              <w:rPr>
                <w:sz w:val="24"/>
                <w:szCs w:val="24"/>
              </w:rPr>
              <w:t>ИЗМ.</w:t>
            </w:r>
          </w:p>
        </w:tc>
        <w:tc>
          <w:tcPr>
            <w:tcW w:w="9013" w:type="dxa"/>
            <w:gridSpan w:val="21"/>
          </w:tcPr>
          <w:p w:rsidR="00A479A7" w:rsidRPr="00D132C3" w:rsidRDefault="00A479A7" w:rsidP="000B56FE">
            <w:pPr>
              <w:rPr>
                <w:sz w:val="24"/>
                <w:szCs w:val="24"/>
              </w:rPr>
            </w:pPr>
            <w:r w:rsidRPr="00D132C3">
              <w:rPr>
                <w:sz w:val="24"/>
                <w:szCs w:val="24"/>
              </w:rPr>
              <w:t>СОДЕРЖАНИЕ ИЗМЕНЕНИЯ</w:t>
            </w: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3"/>
        </w:trPr>
        <w:tc>
          <w:tcPr>
            <w:tcW w:w="814" w:type="dxa"/>
            <w:gridSpan w:val="2"/>
          </w:tcPr>
          <w:p w:rsidR="00A479A7" w:rsidRPr="00306B8D" w:rsidRDefault="00A479A7" w:rsidP="000B56FE">
            <w:pPr>
              <w:rPr>
                <w:sz w:val="28"/>
              </w:rPr>
            </w:pPr>
          </w:p>
        </w:tc>
        <w:tc>
          <w:tcPr>
            <w:tcW w:w="9013" w:type="dxa"/>
            <w:gridSpan w:val="21"/>
            <w:tcBorders>
              <w:bottom w:val="nil"/>
            </w:tcBorders>
          </w:tcPr>
          <w:p w:rsidR="00A479A7" w:rsidRPr="00306B8D" w:rsidRDefault="00A479A7" w:rsidP="000B56FE">
            <w:pPr>
              <w:rPr>
                <w:sz w:val="28"/>
              </w:rPr>
            </w:pP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8013"/>
        </w:trPr>
        <w:tc>
          <w:tcPr>
            <w:tcW w:w="9827" w:type="dxa"/>
            <w:gridSpan w:val="23"/>
            <w:tcBorders>
              <w:top w:val="nil"/>
              <w:bottom w:val="single" w:sz="6" w:space="0" w:color="auto"/>
            </w:tcBorders>
          </w:tcPr>
          <w:p w:rsidR="00A479A7" w:rsidRPr="0079315C" w:rsidRDefault="00A479A7" w:rsidP="000B56FE">
            <w:pPr>
              <w:tabs>
                <w:tab w:val="left" w:pos="4620"/>
                <w:tab w:val="right" w:pos="10335"/>
              </w:tabs>
              <w:spacing w:line="360" w:lineRule="exact"/>
              <w:ind w:firstLine="709"/>
              <w:jc w:val="center"/>
              <w:rPr>
                <w:b/>
                <w:sz w:val="28"/>
                <w:szCs w:val="28"/>
                <w:u w:val="single"/>
              </w:rPr>
            </w:pPr>
            <w:r>
              <w:rPr>
                <w:b/>
                <w:sz w:val="28"/>
                <w:szCs w:val="28"/>
                <w:u w:val="single"/>
              </w:rPr>
              <w:t>Пункт 3.4.1</w:t>
            </w: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0B56FE" w:rsidRDefault="006126EC" w:rsidP="000B56FE">
            <w:pPr>
              <w:tabs>
                <w:tab w:val="left" w:pos="4620"/>
                <w:tab w:val="right" w:pos="10335"/>
              </w:tabs>
              <w:spacing w:line="360" w:lineRule="exact"/>
              <w:ind w:firstLine="709"/>
              <w:jc w:val="center"/>
              <w:rPr>
                <w:sz w:val="28"/>
                <w:szCs w:val="28"/>
              </w:rPr>
            </w:pPr>
            <w:r>
              <w:rPr>
                <w:noProof/>
                <w:sz w:val="28"/>
                <w:szCs w:val="28"/>
              </w:rPr>
              <w:drawing>
                <wp:anchor distT="0" distB="0" distL="114300" distR="114300" simplePos="0" relativeHeight="251658240" behindDoc="0" locked="0" layoutInCell="1" allowOverlap="1">
                  <wp:simplePos x="0" y="0"/>
                  <wp:positionH relativeFrom="margin">
                    <wp:align>center</wp:align>
                  </wp:positionH>
                  <wp:positionV relativeFrom="paragraph">
                    <wp:posOffset>295275</wp:posOffset>
                  </wp:positionV>
                  <wp:extent cx="5029200" cy="1590675"/>
                  <wp:effectExtent l="0" t="0" r="0" b="9525"/>
                  <wp:wrapTopAndBottom/>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10 (1).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029200" cy="1590675"/>
                          </a:xfrm>
                          <a:prstGeom prst="rect">
                            <a:avLst/>
                          </a:prstGeom>
                        </pic:spPr>
                      </pic:pic>
                    </a:graphicData>
                  </a:graphic>
                </wp:anchor>
              </w:drawing>
            </w:r>
            <w:r w:rsidR="00A479A7" w:rsidRPr="0079315C">
              <w:rPr>
                <w:sz w:val="28"/>
                <w:szCs w:val="28"/>
              </w:rPr>
              <w:t>Рис. 3.1</w:t>
            </w:r>
            <w:r w:rsidR="00A479A7" w:rsidRPr="00A479A7">
              <w:rPr>
                <w:sz w:val="28"/>
                <w:szCs w:val="28"/>
              </w:rPr>
              <w:t>0</w:t>
            </w:r>
            <w:r w:rsidR="000B56FE">
              <w:rPr>
                <w:sz w:val="28"/>
                <w:szCs w:val="28"/>
              </w:rPr>
              <w:t>, п</w:t>
            </w:r>
            <w:r w:rsidR="000B56FE" w:rsidRPr="004722F9">
              <w:rPr>
                <w:sz w:val="28"/>
                <w:szCs w:val="28"/>
              </w:rPr>
              <w:t>одрисуночная надпись:</w:t>
            </w:r>
          </w:p>
          <w:p w:rsidR="00A479A7" w:rsidRDefault="00A479A7" w:rsidP="000B56FE">
            <w:pPr>
              <w:tabs>
                <w:tab w:val="left" w:pos="4620"/>
                <w:tab w:val="right" w:pos="10335"/>
              </w:tabs>
              <w:spacing w:line="360" w:lineRule="exact"/>
              <w:ind w:firstLine="709"/>
              <w:jc w:val="center"/>
              <w:rPr>
                <w:sz w:val="28"/>
                <w:szCs w:val="28"/>
                <w:u w:val="single"/>
              </w:rPr>
            </w:pPr>
            <w:r>
              <w:rPr>
                <w:sz w:val="28"/>
                <w:szCs w:val="28"/>
                <w:u w:val="single"/>
              </w:rPr>
              <w:t>Должно быть</w:t>
            </w:r>
            <w:r w:rsidRPr="00172BF3">
              <w:rPr>
                <w:sz w:val="28"/>
                <w:szCs w:val="28"/>
                <w:u w:val="single"/>
              </w:rPr>
              <w:t>:</w:t>
            </w:r>
          </w:p>
          <w:p w:rsidR="00A479A7" w:rsidRDefault="00A479A7" w:rsidP="000B56FE">
            <w:pPr>
              <w:tabs>
                <w:tab w:val="left" w:pos="4620"/>
                <w:tab w:val="right" w:pos="10335"/>
              </w:tabs>
              <w:spacing w:line="360" w:lineRule="exact"/>
              <w:ind w:firstLine="709"/>
              <w:jc w:val="center"/>
              <w:rPr>
                <w:sz w:val="28"/>
                <w:szCs w:val="28"/>
              </w:rPr>
            </w:pPr>
            <w:r w:rsidRPr="0079315C">
              <w:rPr>
                <w:sz w:val="28"/>
                <w:szCs w:val="28"/>
              </w:rPr>
              <w:t>Рис. 3.1</w:t>
            </w:r>
            <w:r w:rsidRPr="00CC1206">
              <w:rPr>
                <w:sz w:val="28"/>
                <w:szCs w:val="28"/>
              </w:rPr>
              <w:t>9</w:t>
            </w:r>
            <w:r w:rsidR="000B56FE">
              <w:rPr>
                <w:sz w:val="28"/>
                <w:szCs w:val="28"/>
              </w:rPr>
              <w:t>, п</w:t>
            </w:r>
            <w:r w:rsidRPr="004722F9">
              <w:rPr>
                <w:sz w:val="28"/>
                <w:szCs w:val="28"/>
              </w:rPr>
              <w:t>одрисуночная надпись:</w:t>
            </w:r>
          </w:p>
          <w:p w:rsidR="006126EC" w:rsidRDefault="006126EC" w:rsidP="000B56FE">
            <w:pPr>
              <w:tabs>
                <w:tab w:val="left" w:pos="4620"/>
                <w:tab w:val="right" w:pos="10335"/>
              </w:tabs>
              <w:spacing w:line="360" w:lineRule="exact"/>
              <w:ind w:firstLine="709"/>
              <w:jc w:val="center"/>
              <w:rPr>
                <w:b/>
                <w:sz w:val="28"/>
                <w:szCs w:val="28"/>
                <w:u w:val="single"/>
              </w:rPr>
            </w:pPr>
            <w:r>
              <w:rPr>
                <w:noProof/>
                <w:sz w:val="28"/>
                <w:szCs w:val="28"/>
              </w:rPr>
              <w:drawing>
                <wp:anchor distT="0" distB="0" distL="114300" distR="114300" simplePos="0" relativeHeight="251659264" behindDoc="0" locked="0" layoutInCell="1" allowOverlap="1">
                  <wp:simplePos x="0" y="0"/>
                  <wp:positionH relativeFrom="margin">
                    <wp:align>center</wp:align>
                  </wp:positionH>
                  <wp:positionV relativeFrom="paragraph">
                    <wp:posOffset>29845</wp:posOffset>
                  </wp:positionV>
                  <wp:extent cx="5095875" cy="1314450"/>
                  <wp:effectExtent l="0" t="0" r="9525"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10 (2).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095875" cy="1314450"/>
                          </a:xfrm>
                          <a:prstGeom prst="rect">
                            <a:avLst/>
                          </a:prstGeom>
                        </pic:spPr>
                      </pic:pic>
                    </a:graphicData>
                  </a:graphic>
                </wp:anchor>
              </w:drawing>
            </w:r>
          </w:p>
          <w:p w:rsidR="00A479A7" w:rsidRDefault="00A479A7" w:rsidP="000B56FE">
            <w:pPr>
              <w:tabs>
                <w:tab w:val="left" w:pos="4620"/>
                <w:tab w:val="right" w:pos="10335"/>
              </w:tabs>
              <w:spacing w:line="360" w:lineRule="exact"/>
              <w:ind w:firstLine="709"/>
              <w:jc w:val="center"/>
              <w:rPr>
                <w:b/>
                <w:sz w:val="28"/>
                <w:szCs w:val="28"/>
                <w:u w:val="single"/>
              </w:rPr>
            </w:pPr>
            <w:r>
              <w:rPr>
                <w:b/>
                <w:sz w:val="28"/>
                <w:szCs w:val="28"/>
                <w:u w:val="single"/>
              </w:rPr>
              <w:t>Пункт 3.4.1, перечисление первое</w:t>
            </w:r>
          </w:p>
          <w:p w:rsidR="00A479A7" w:rsidRPr="006126EC" w:rsidRDefault="00A479A7" w:rsidP="000B56FE">
            <w:pPr>
              <w:pStyle w:val="Default"/>
              <w:pageBreakBefore/>
              <w:spacing w:line="360" w:lineRule="exact"/>
              <w:ind w:firstLine="709"/>
              <w:jc w:val="center"/>
              <w:rPr>
                <w:color w:val="auto"/>
                <w:spacing w:val="-4"/>
                <w:sz w:val="28"/>
                <w:szCs w:val="28"/>
                <w:u w:val="single"/>
              </w:rPr>
            </w:pPr>
            <w:r w:rsidRPr="006126EC">
              <w:rPr>
                <w:color w:val="auto"/>
                <w:spacing w:val="-4"/>
                <w:sz w:val="28"/>
                <w:szCs w:val="28"/>
                <w:u w:val="single"/>
              </w:rPr>
              <w:t>Имеется:</w:t>
            </w:r>
          </w:p>
          <w:p w:rsidR="00A479A7" w:rsidRPr="006126EC" w:rsidRDefault="00A479A7" w:rsidP="000B56FE">
            <w:pPr>
              <w:tabs>
                <w:tab w:val="left" w:pos="4620"/>
                <w:tab w:val="right" w:pos="10335"/>
              </w:tabs>
              <w:spacing w:line="360" w:lineRule="exact"/>
              <w:ind w:firstLine="709"/>
              <w:jc w:val="both"/>
              <w:rPr>
                <w:spacing w:val="-4"/>
                <w:sz w:val="28"/>
                <w:szCs w:val="28"/>
              </w:rPr>
            </w:pPr>
            <w:r w:rsidRPr="006126EC">
              <w:rPr>
                <w:spacing w:val="-4"/>
                <w:sz w:val="28"/>
                <w:szCs w:val="28"/>
              </w:rPr>
              <w:t>- трещина в литой боковой раме, надрессорной балке литой конструкции (вырубки пороков стального литья, произведенные после изготовления и ремонта надрессорных балок, не служат основанием для браковки); трещина в балансире, соединительной или шкворневой балке трехосной тележки; трещины в консолях соединительной балки четырехосных тележек; трещина в подпятнике, пятнике в видимой для осмотрщика вагонов при осмотре зоне (рисунок 3.10, 3.11);</w:t>
            </w:r>
          </w:p>
          <w:p w:rsidR="006126EC" w:rsidRDefault="006126EC" w:rsidP="000B56FE">
            <w:pPr>
              <w:pStyle w:val="Default"/>
              <w:pageBreakBefore/>
              <w:spacing w:line="360" w:lineRule="exact"/>
              <w:ind w:firstLine="709"/>
              <w:jc w:val="center"/>
              <w:rPr>
                <w:color w:val="auto"/>
                <w:spacing w:val="-4"/>
                <w:sz w:val="28"/>
                <w:szCs w:val="28"/>
                <w:u w:val="single"/>
              </w:rPr>
            </w:pPr>
          </w:p>
          <w:p w:rsidR="00A479A7" w:rsidRPr="006126EC" w:rsidRDefault="00A479A7" w:rsidP="000B56FE">
            <w:pPr>
              <w:pStyle w:val="Default"/>
              <w:pageBreakBefore/>
              <w:spacing w:line="360" w:lineRule="exact"/>
              <w:ind w:firstLine="709"/>
              <w:jc w:val="center"/>
              <w:rPr>
                <w:color w:val="auto"/>
                <w:spacing w:val="-4"/>
                <w:sz w:val="28"/>
                <w:szCs w:val="28"/>
                <w:u w:val="single"/>
              </w:rPr>
            </w:pPr>
            <w:r w:rsidRPr="006126EC">
              <w:rPr>
                <w:color w:val="auto"/>
                <w:spacing w:val="-4"/>
                <w:sz w:val="28"/>
                <w:szCs w:val="28"/>
                <w:u w:val="single"/>
              </w:rPr>
              <w:t>Должно быть:</w:t>
            </w:r>
          </w:p>
          <w:p w:rsidR="00A479A7" w:rsidRPr="006126EC" w:rsidRDefault="00A479A7" w:rsidP="006126EC">
            <w:pPr>
              <w:tabs>
                <w:tab w:val="left" w:pos="4620"/>
                <w:tab w:val="right" w:pos="10335"/>
              </w:tabs>
              <w:spacing w:line="360" w:lineRule="exact"/>
              <w:ind w:firstLine="709"/>
              <w:jc w:val="both"/>
              <w:rPr>
                <w:sz w:val="28"/>
                <w:szCs w:val="28"/>
              </w:rPr>
            </w:pPr>
            <w:r w:rsidRPr="006126EC">
              <w:rPr>
                <w:spacing w:val="-4"/>
                <w:sz w:val="28"/>
                <w:szCs w:val="28"/>
              </w:rPr>
              <w:t>- трещина в литой боковой раме, надрессорной балке литой конструкции (вырубки пороков стального литья, произведенные после изготовления и ремонта надрессорных балок, не служат основанием для браковки); трещина в балансире, соединительной или шкворневой балке трехосной тележки; трещины в консолях соединительной балки четырехосных тележек; трещина в подпятнике, пятнике в видимой для осмотрщика вагонов при осмотре зоне (рисунок 3.19, 3.20);</w:t>
            </w: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323"/>
        </w:trPr>
        <w:tc>
          <w:tcPr>
            <w:tcW w:w="2297" w:type="dxa"/>
            <w:gridSpan w:val="9"/>
            <w:tcBorders>
              <w:right w:val="nil"/>
            </w:tcBorders>
          </w:tcPr>
          <w:p w:rsidR="00A479A7" w:rsidRPr="00D132C3" w:rsidRDefault="00A479A7" w:rsidP="000B56FE">
            <w:pPr>
              <w:rPr>
                <w:sz w:val="24"/>
                <w:szCs w:val="24"/>
              </w:rPr>
            </w:pPr>
            <w:r w:rsidRPr="00D132C3">
              <w:rPr>
                <w:sz w:val="24"/>
                <w:szCs w:val="24"/>
              </w:rPr>
              <w:lastRenderedPageBreak/>
              <w:t xml:space="preserve">ИЗВЕЩЕНИЕ </w:t>
            </w:r>
          </w:p>
          <w:p w:rsidR="00A479A7" w:rsidRPr="00D132C3" w:rsidRDefault="00A479A7" w:rsidP="000B56FE">
            <w:pPr>
              <w:rPr>
                <w:sz w:val="24"/>
                <w:szCs w:val="24"/>
              </w:rPr>
            </w:pPr>
            <w:r w:rsidRPr="00D132C3">
              <w:rPr>
                <w:sz w:val="24"/>
                <w:szCs w:val="24"/>
              </w:rPr>
              <w:t>32 ЦВ 2</w:t>
            </w:r>
            <w:r>
              <w:rPr>
                <w:sz w:val="24"/>
                <w:szCs w:val="24"/>
              </w:rPr>
              <w:t>7</w:t>
            </w:r>
            <w:r w:rsidRPr="00D132C3">
              <w:rPr>
                <w:sz w:val="24"/>
                <w:szCs w:val="24"/>
              </w:rPr>
              <w:t xml:space="preserve"> - 2020</w:t>
            </w:r>
          </w:p>
        </w:tc>
        <w:tc>
          <w:tcPr>
            <w:tcW w:w="1730" w:type="dxa"/>
            <w:gridSpan w:val="4"/>
            <w:tcBorders>
              <w:left w:val="nil"/>
              <w:bottom w:val="single" w:sz="4" w:space="0" w:color="auto"/>
              <w:right w:val="single" w:sz="4" w:space="0" w:color="auto"/>
            </w:tcBorders>
          </w:tcPr>
          <w:p w:rsidR="00A479A7" w:rsidRPr="00D132C3" w:rsidRDefault="00A479A7" w:rsidP="000B56FE">
            <w:pPr>
              <w:rPr>
                <w:sz w:val="24"/>
                <w:szCs w:val="24"/>
              </w:rPr>
            </w:pPr>
          </w:p>
        </w:tc>
        <w:tc>
          <w:tcPr>
            <w:tcW w:w="4844" w:type="dxa"/>
            <w:gridSpan w:val="8"/>
            <w:vMerge w:val="restart"/>
            <w:tcBorders>
              <w:left w:val="nil"/>
              <w:right w:val="single" w:sz="4" w:space="0" w:color="auto"/>
            </w:tcBorders>
          </w:tcPr>
          <w:p w:rsidR="00A479A7" w:rsidRPr="00D132C3" w:rsidRDefault="00A479A7" w:rsidP="000B56FE">
            <w:pPr>
              <w:rPr>
                <w:sz w:val="24"/>
                <w:szCs w:val="24"/>
              </w:rPr>
            </w:pPr>
          </w:p>
        </w:tc>
        <w:tc>
          <w:tcPr>
            <w:tcW w:w="876" w:type="dxa"/>
            <w:tcBorders>
              <w:left w:val="single" w:sz="4" w:space="0" w:color="auto"/>
              <w:bottom w:val="single" w:sz="4" w:space="0" w:color="auto"/>
            </w:tcBorders>
            <w:vAlign w:val="center"/>
          </w:tcPr>
          <w:p w:rsidR="00A479A7" w:rsidRPr="00D132C3" w:rsidRDefault="00A479A7" w:rsidP="000B56FE">
            <w:pPr>
              <w:keepNext/>
              <w:spacing w:line="360" w:lineRule="auto"/>
              <w:jc w:val="center"/>
              <w:outlineLvl w:val="0"/>
              <w:rPr>
                <w:sz w:val="24"/>
                <w:szCs w:val="24"/>
              </w:rPr>
            </w:pPr>
            <w:r w:rsidRPr="00D132C3">
              <w:rPr>
                <w:sz w:val="24"/>
                <w:szCs w:val="24"/>
              </w:rPr>
              <w:t>Лист</w:t>
            </w:r>
          </w:p>
          <w:p w:rsidR="00A479A7" w:rsidRPr="00D132C3" w:rsidRDefault="00A479A7" w:rsidP="000B56FE">
            <w:pPr>
              <w:jc w:val="center"/>
              <w:rPr>
                <w:sz w:val="24"/>
                <w:szCs w:val="24"/>
              </w:rPr>
            </w:pP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46"/>
        </w:trPr>
        <w:tc>
          <w:tcPr>
            <w:tcW w:w="2297" w:type="dxa"/>
            <w:gridSpan w:val="9"/>
            <w:tcBorders>
              <w:right w:val="nil"/>
            </w:tcBorders>
          </w:tcPr>
          <w:p w:rsidR="00A479A7" w:rsidRPr="00D132C3" w:rsidRDefault="00A479A7" w:rsidP="000B56FE">
            <w:pPr>
              <w:rPr>
                <w:sz w:val="24"/>
                <w:szCs w:val="24"/>
              </w:rPr>
            </w:pPr>
          </w:p>
        </w:tc>
        <w:tc>
          <w:tcPr>
            <w:tcW w:w="1730" w:type="dxa"/>
            <w:gridSpan w:val="4"/>
            <w:tcBorders>
              <w:top w:val="single" w:sz="4" w:space="0" w:color="auto"/>
              <w:left w:val="nil"/>
              <w:right w:val="single" w:sz="4" w:space="0" w:color="auto"/>
            </w:tcBorders>
          </w:tcPr>
          <w:p w:rsidR="00A479A7" w:rsidRPr="00D132C3" w:rsidRDefault="00A479A7" w:rsidP="000B56FE">
            <w:pPr>
              <w:jc w:val="center"/>
              <w:rPr>
                <w:sz w:val="24"/>
                <w:szCs w:val="24"/>
              </w:rPr>
            </w:pPr>
          </w:p>
        </w:tc>
        <w:tc>
          <w:tcPr>
            <w:tcW w:w="4844" w:type="dxa"/>
            <w:gridSpan w:val="8"/>
            <w:vMerge/>
            <w:tcBorders>
              <w:left w:val="nil"/>
              <w:right w:val="single" w:sz="4" w:space="0" w:color="auto"/>
            </w:tcBorders>
          </w:tcPr>
          <w:p w:rsidR="00A479A7" w:rsidRPr="00D132C3" w:rsidRDefault="00A479A7" w:rsidP="000B56FE">
            <w:pPr>
              <w:jc w:val="center"/>
              <w:rPr>
                <w:sz w:val="24"/>
                <w:szCs w:val="24"/>
              </w:rPr>
            </w:pPr>
          </w:p>
        </w:tc>
        <w:tc>
          <w:tcPr>
            <w:tcW w:w="876" w:type="dxa"/>
            <w:tcBorders>
              <w:top w:val="single" w:sz="4" w:space="0" w:color="auto"/>
              <w:left w:val="single" w:sz="4" w:space="0" w:color="auto"/>
            </w:tcBorders>
            <w:vAlign w:val="center"/>
          </w:tcPr>
          <w:p w:rsidR="00A479A7" w:rsidRPr="00D132C3" w:rsidRDefault="00A479A7" w:rsidP="000B56FE">
            <w:pPr>
              <w:jc w:val="center"/>
              <w:rPr>
                <w:sz w:val="24"/>
                <w:szCs w:val="24"/>
              </w:rPr>
            </w:pPr>
            <w:r>
              <w:rPr>
                <w:sz w:val="24"/>
                <w:szCs w:val="24"/>
              </w:rPr>
              <w:t>4</w:t>
            </w: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138"/>
        </w:trPr>
        <w:tc>
          <w:tcPr>
            <w:tcW w:w="827" w:type="dxa"/>
            <w:gridSpan w:val="3"/>
          </w:tcPr>
          <w:p w:rsidR="00A479A7" w:rsidRPr="00D132C3" w:rsidRDefault="00A479A7" w:rsidP="000B56FE">
            <w:pPr>
              <w:rPr>
                <w:sz w:val="24"/>
                <w:szCs w:val="24"/>
              </w:rPr>
            </w:pPr>
            <w:r w:rsidRPr="00D132C3">
              <w:rPr>
                <w:sz w:val="24"/>
                <w:szCs w:val="24"/>
              </w:rPr>
              <w:t>ИЗМ.</w:t>
            </w:r>
          </w:p>
        </w:tc>
        <w:tc>
          <w:tcPr>
            <w:tcW w:w="8920" w:type="dxa"/>
            <w:gridSpan w:val="19"/>
          </w:tcPr>
          <w:p w:rsidR="00A479A7" w:rsidRPr="00D132C3" w:rsidRDefault="00A479A7" w:rsidP="000B56FE">
            <w:pPr>
              <w:rPr>
                <w:sz w:val="24"/>
                <w:szCs w:val="24"/>
              </w:rPr>
            </w:pPr>
            <w:r w:rsidRPr="00D132C3">
              <w:rPr>
                <w:sz w:val="24"/>
                <w:szCs w:val="24"/>
              </w:rPr>
              <w:t>СОДЕРЖАНИЕ ИЗМЕНЕНИЯ</w:t>
            </w: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03"/>
        </w:trPr>
        <w:tc>
          <w:tcPr>
            <w:tcW w:w="827" w:type="dxa"/>
            <w:gridSpan w:val="3"/>
          </w:tcPr>
          <w:p w:rsidR="00A479A7" w:rsidRPr="00306B8D" w:rsidRDefault="00A479A7" w:rsidP="000B56FE">
            <w:pPr>
              <w:rPr>
                <w:sz w:val="28"/>
              </w:rPr>
            </w:pPr>
          </w:p>
        </w:tc>
        <w:tc>
          <w:tcPr>
            <w:tcW w:w="8920" w:type="dxa"/>
            <w:gridSpan w:val="19"/>
            <w:tcBorders>
              <w:bottom w:val="nil"/>
            </w:tcBorders>
          </w:tcPr>
          <w:p w:rsidR="00A479A7" w:rsidRPr="00306B8D" w:rsidRDefault="00A479A7" w:rsidP="000B56FE">
            <w:pPr>
              <w:rPr>
                <w:sz w:val="28"/>
              </w:rPr>
            </w:pP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8013"/>
        </w:trPr>
        <w:tc>
          <w:tcPr>
            <w:tcW w:w="9747" w:type="dxa"/>
            <w:gridSpan w:val="22"/>
            <w:tcBorders>
              <w:top w:val="nil"/>
              <w:bottom w:val="single" w:sz="6" w:space="0" w:color="auto"/>
            </w:tcBorders>
          </w:tcPr>
          <w:p w:rsidR="006126EC" w:rsidRPr="009B2E98" w:rsidRDefault="006126EC" w:rsidP="006126EC">
            <w:pPr>
              <w:tabs>
                <w:tab w:val="left" w:pos="4620"/>
                <w:tab w:val="right" w:pos="10335"/>
              </w:tabs>
              <w:spacing w:line="360" w:lineRule="exact"/>
              <w:ind w:firstLine="709"/>
              <w:jc w:val="center"/>
              <w:rPr>
                <w:b/>
                <w:sz w:val="28"/>
                <w:szCs w:val="28"/>
                <w:u w:val="single"/>
              </w:rPr>
            </w:pPr>
            <w:r>
              <w:rPr>
                <w:b/>
                <w:sz w:val="28"/>
                <w:szCs w:val="28"/>
                <w:u w:val="single"/>
              </w:rPr>
              <w:t>Пункт 3.4.1, перечисление четырнадцатое</w:t>
            </w:r>
          </w:p>
          <w:p w:rsidR="006126EC" w:rsidRDefault="006126EC" w:rsidP="006126EC">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6126EC" w:rsidRPr="00C06CC0" w:rsidRDefault="006126EC" w:rsidP="006126EC">
            <w:pPr>
              <w:tabs>
                <w:tab w:val="left" w:pos="4620"/>
                <w:tab w:val="right" w:pos="10335"/>
              </w:tabs>
              <w:spacing w:line="360" w:lineRule="exact"/>
              <w:ind w:firstLine="709"/>
              <w:jc w:val="both"/>
              <w:rPr>
                <w:sz w:val="28"/>
                <w:szCs w:val="28"/>
              </w:rPr>
            </w:pPr>
            <w:r w:rsidRPr="00C06CC0">
              <w:rPr>
                <w:sz w:val="28"/>
                <w:szCs w:val="28"/>
              </w:rPr>
              <w:t>- повреждения износостойких элементов [15] (рисунок 3.12, 3.14):</w:t>
            </w:r>
          </w:p>
          <w:p w:rsidR="006126EC" w:rsidRDefault="006126EC" w:rsidP="006126EC">
            <w:pPr>
              <w:pStyle w:val="Default"/>
              <w:pageBreakBefore/>
              <w:spacing w:line="360" w:lineRule="exact"/>
              <w:ind w:firstLine="709"/>
              <w:jc w:val="center"/>
            </w:pPr>
          </w:p>
          <w:p w:rsidR="006126EC" w:rsidRDefault="006126EC" w:rsidP="006126EC">
            <w:pPr>
              <w:pStyle w:val="Default"/>
              <w:pageBreakBefore/>
              <w:spacing w:line="360" w:lineRule="exact"/>
              <w:ind w:firstLine="709"/>
              <w:jc w:val="center"/>
              <w:rPr>
                <w:color w:val="auto"/>
                <w:sz w:val="28"/>
                <w:szCs w:val="28"/>
                <w:u w:val="single"/>
              </w:rPr>
            </w:pPr>
            <w:r>
              <w:rPr>
                <w:color w:val="auto"/>
                <w:sz w:val="28"/>
                <w:szCs w:val="28"/>
                <w:u w:val="single"/>
              </w:rPr>
              <w:t>Должно быть</w:t>
            </w:r>
            <w:r w:rsidRPr="00172BF3">
              <w:rPr>
                <w:color w:val="auto"/>
                <w:sz w:val="28"/>
                <w:szCs w:val="28"/>
                <w:u w:val="single"/>
              </w:rPr>
              <w:t>:</w:t>
            </w:r>
          </w:p>
          <w:p w:rsidR="006126EC" w:rsidRPr="00C06CC0" w:rsidRDefault="006126EC" w:rsidP="006126EC">
            <w:pPr>
              <w:tabs>
                <w:tab w:val="left" w:pos="4620"/>
                <w:tab w:val="right" w:pos="10335"/>
              </w:tabs>
              <w:spacing w:line="360" w:lineRule="exact"/>
              <w:ind w:firstLine="709"/>
              <w:jc w:val="both"/>
              <w:rPr>
                <w:sz w:val="28"/>
                <w:szCs w:val="28"/>
              </w:rPr>
            </w:pPr>
            <w:r w:rsidRPr="00C06CC0">
              <w:rPr>
                <w:sz w:val="28"/>
                <w:szCs w:val="28"/>
              </w:rPr>
              <w:t>- повреждения износостойких элементов [15] (рисунок 3.</w:t>
            </w:r>
            <w:r>
              <w:rPr>
                <w:sz w:val="28"/>
                <w:szCs w:val="28"/>
              </w:rPr>
              <w:t>21, 3.23</w:t>
            </w:r>
            <w:r w:rsidRPr="00C06CC0">
              <w:rPr>
                <w:sz w:val="28"/>
                <w:szCs w:val="28"/>
              </w:rPr>
              <w:t>):</w:t>
            </w:r>
          </w:p>
          <w:p w:rsidR="006126EC" w:rsidRDefault="006126EC" w:rsidP="006126EC">
            <w:pPr>
              <w:tabs>
                <w:tab w:val="left" w:pos="551"/>
                <w:tab w:val="left" w:pos="732"/>
              </w:tabs>
              <w:jc w:val="both"/>
              <w:rPr>
                <w:sz w:val="28"/>
                <w:szCs w:val="28"/>
              </w:rPr>
            </w:pPr>
          </w:p>
          <w:p w:rsidR="00A479A7" w:rsidRDefault="00A479A7" w:rsidP="000B56FE">
            <w:pPr>
              <w:tabs>
                <w:tab w:val="left" w:pos="4620"/>
                <w:tab w:val="right" w:pos="10335"/>
              </w:tabs>
              <w:spacing w:line="360" w:lineRule="exact"/>
              <w:ind w:firstLine="709"/>
              <w:jc w:val="center"/>
              <w:rPr>
                <w:b/>
                <w:sz w:val="28"/>
                <w:szCs w:val="28"/>
                <w:u w:val="single"/>
              </w:rPr>
            </w:pPr>
            <w:r>
              <w:rPr>
                <w:b/>
                <w:sz w:val="28"/>
                <w:szCs w:val="28"/>
                <w:u w:val="single"/>
              </w:rPr>
              <w:t>Пункт 3.4.1, перечисление двадцатое</w:t>
            </w: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Default="00A479A7" w:rsidP="000B56FE">
            <w:pPr>
              <w:pStyle w:val="Default"/>
              <w:pageBreakBefore/>
              <w:spacing w:line="360" w:lineRule="exact"/>
              <w:ind w:firstLine="709"/>
              <w:jc w:val="both"/>
              <w:rPr>
                <w:color w:val="auto"/>
                <w:sz w:val="28"/>
                <w:szCs w:val="28"/>
              </w:rPr>
            </w:pPr>
            <w:r w:rsidRPr="001903CA">
              <w:rPr>
                <w:color w:val="auto"/>
                <w:sz w:val="28"/>
                <w:szCs w:val="28"/>
              </w:rPr>
              <w:t>- зазор между колпаком скользуна 3 и износостойкой планкой 5 верхнего скользуна расположенной на раме вагона (рисунок 3.13);</w:t>
            </w:r>
          </w:p>
          <w:p w:rsidR="00A479A7" w:rsidRDefault="00A479A7" w:rsidP="000B56FE">
            <w:pPr>
              <w:tabs>
                <w:tab w:val="left" w:pos="4620"/>
                <w:tab w:val="right" w:pos="10335"/>
              </w:tabs>
              <w:spacing w:line="360" w:lineRule="exact"/>
              <w:ind w:firstLine="709"/>
              <w:jc w:val="center"/>
              <w:rPr>
                <w:sz w:val="28"/>
                <w:szCs w:val="28"/>
                <w:u w:val="single"/>
              </w:rPr>
            </w:pPr>
          </w:p>
          <w:p w:rsidR="00A479A7" w:rsidRDefault="00A479A7" w:rsidP="000B56FE">
            <w:pPr>
              <w:tabs>
                <w:tab w:val="left" w:pos="4620"/>
                <w:tab w:val="right" w:pos="10335"/>
              </w:tabs>
              <w:spacing w:line="360" w:lineRule="exact"/>
              <w:ind w:firstLine="709"/>
              <w:jc w:val="center"/>
              <w:rPr>
                <w:b/>
                <w:sz w:val="28"/>
                <w:szCs w:val="28"/>
                <w:u w:val="single"/>
              </w:rPr>
            </w:pPr>
            <w:r>
              <w:rPr>
                <w:sz w:val="28"/>
                <w:szCs w:val="28"/>
                <w:u w:val="single"/>
              </w:rPr>
              <w:t>Должно быть</w:t>
            </w:r>
            <w:r w:rsidRPr="00172BF3">
              <w:rPr>
                <w:sz w:val="28"/>
                <w:szCs w:val="28"/>
                <w:u w:val="single"/>
              </w:rPr>
              <w:t>:</w:t>
            </w:r>
          </w:p>
          <w:p w:rsidR="00A479A7" w:rsidRDefault="00A479A7" w:rsidP="000B56FE">
            <w:pPr>
              <w:tabs>
                <w:tab w:val="left" w:pos="4620"/>
                <w:tab w:val="right" w:pos="10335"/>
              </w:tabs>
              <w:spacing w:line="360" w:lineRule="exact"/>
              <w:ind w:firstLine="709"/>
              <w:jc w:val="both"/>
              <w:rPr>
                <w:sz w:val="28"/>
                <w:szCs w:val="28"/>
              </w:rPr>
            </w:pPr>
            <w:r w:rsidRPr="001903CA">
              <w:rPr>
                <w:sz w:val="28"/>
                <w:szCs w:val="28"/>
              </w:rPr>
              <w:t>- зазор между колпаком скользуна 3 и износостойк</w:t>
            </w:r>
            <w:r>
              <w:rPr>
                <w:sz w:val="28"/>
                <w:szCs w:val="28"/>
              </w:rPr>
              <w:t xml:space="preserve">ой планкой 5 верхнего скользуна, </w:t>
            </w:r>
            <w:r w:rsidRPr="001903CA">
              <w:rPr>
                <w:sz w:val="28"/>
                <w:szCs w:val="28"/>
              </w:rPr>
              <w:t>расположенной на раме вагона (рисунок 3.</w:t>
            </w:r>
            <w:r>
              <w:rPr>
                <w:sz w:val="28"/>
                <w:szCs w:val="28"/>
              </w:rPr>
              <w:t>22</w:t>
            </w:r>
            <w:r w:rsidRPr="001903CA">
              <w:rPr>
                <w:sz w:val="28"/>
                <w:szCs w:val="28"/>
              </w:rPr>
              <w:t>);</w:t>
            </w:r>
          </w:p>
          <w:p w:rsidR="00A479A7" w:rsidRDefault="00A479A7" w:rsidP="000B56FE">
            <w:pPr>
              <w:tabs>
                <w:tab w:val="left" w:pos="4620"/>
                <w:tab w:val="right" w:pos="10335"/>
              </w:tabs>
              <w:spacing w:line="360" w:lineRule="exact"/>
              <w:ind w:firstLine="709"/>
              <w:jc w:val="center"/>
              <w:rPr>
                <w:sz w:val="28"/>
                <w:szCs w:val="28"/>
              </w:rPr>
            </w:pPr>
          </w:p>
          <w:p w:rsidR="00A479A7" w:rsidRDefault="00A479A7" w:rsidP="000B56FE">
            <w:pPr>
              <w:tabs>
                <w:tab w:val="left" w:pos="4620"/>
                <w:tab w:val="right" w:pos="10335"/>
              </w:tabs>
              <w:spacing w:line="360" w:lineRule="exact"/>
              <w:ind w:firstLine="709"/>
              <w:jc w:val="center"/>
              <w:rPr>
                <w:b/>
                <w:sz w:val="28"/>
                <w:szCs w:val="28"/>
                <w:u w:val="single"/>
              </w:rPr>
            </w:pPr>
            <w:r>
              <w:rPr>
                <w:b/>
                <w:sz w:val="28"/>
                <w:szCs w:val="28"/>
                <w:u w:val="single"/>
              </w:rPr>
              <w:t>Пункт 3.4.1, перечисление двадцать первое</w:t>
            </w: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Default="00A479A7" w:rsidP="000B56FE">
            <w:pPr>
              <w:pStyle w:val="Default"/>
              <w:pageBreakBefore/>
              <w:spacing w:line="360" w:lineRule="exact"/>
              <w:ind w:firstLine="709"/>
              <w:jc w:val="both"/>
              <w:rPr>
                <w:color w:val="auto"/>
                <w:sz w:val="28"/>
                <w:szCs w:val="28"/>
              </w:rPr>
            </w:pPr>
            <w:r w:rsidRPr="001903CA">
              <w:rPr>
                <w:color w:val="auto"/>
                <w:sz w:val="28"/>
                <w:szCs w:val="28"/>
              </w:rPr>
              <w:t>- трещины, изломы демпфера 2 в видимой части (рисунок 3.13);</w:t>
            </w:r>
          </w:p>
          <w:p w:rsidR="00A479A7" w:rsidRDefault="00A479A7" w:rsidP="000B56FE">
            <w:pPr>
              <w:pStyle w:val="Default"/>
              <w:pageBreakBefore/>
              <w:spacing w:line="360" w:lineRule="exact"/>
              <w:ind w:firstLine="709"/>
              <w:jc w:val="center"/>
            </w:pP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Должно быть</w:t>
            </w:r>
            <w:r w:rsidRPr="00172BF3">
              <w:rPr>
                <w:color w:val="auto"/>
                <w:sz w:val="28"/>
                <w:szCs w:val="28"/>
                <w:u w:val="single"/>
              </w:rPr>
              <w:t>:</w:t>
            </w:r>
          </w:p>
          <w:p w:rsidR="00A479A7" w:rsidRDefault="00A479A7" w:rsidP="000B56FE">
            <w:pPr>
              <w:pStyle w:val="Default"/>
              <w:pageBreakBefore/>
              <w:spacing w:line="360" w:lineRule="exact"/>
              <w:ind w:firstLine="709"/>
              <w:jc w:val="both"/>
              <w:rPr>
                <w:color w:val="auto"/>
                <w:sz w:val="28"/>
                <w:szCs w:val="28"/>
              </w:rPr>
            </w:pPr>
            <w:r w:rsidRPr="001903CA">
              <w:rPr>
                <w:color w:val="auto"/>
                <w:sz w:val="28"/>
                <w:szCs w:val="28"/>
              </w:rPr>
              <w:t>- трещины, изломы демпфера 2 в видимой части (рисунок 3.</w:t>
            </w:r>
            <w:r>
              <w:rPr>
                <w:color w:val="auto"/>
                <w:sz w:val="28"/>
                <w:szCs w:val="28"/>
              </w:rPr>
              <w:t>22</w:t>
            </w:r>
            <w:r w:rsidRPr="001903CA">
              <w:rPr>
                <w:color w:val="auto"/>
                <w:sz w:val="28"/>
                <w:szCs w:val="28"/>
              </w:rPr>
              <w:t>);</w:t>
            </w:r>
          </w:p>
          <w:p w:rsidR="00A479A7" w:rsidRDefault="00A479A7" w:rsidP="000B56FE">
            <w:pPr>
              <w:tabs>
                <w:tab w:val="left" w:pos="551"/>
                <w:tab w:val="left" w:pos="732"/>
              </w:tabs>
              <w:jc w:val="both"/>
              <w:rPr>
                <w:sz w:val="28"/>
                <w:szCs w:val="28"/>
              </w:rPr>
            </w:pPr>
          </w:p>
          <w:p w:rsidR="00A479A7" w:rsidRDefault="00A479A7" w:rsidP="000B56FE">
            <w:pPr>
              <w:tabs>
                <w:tab w:val="left" w:pos="4620"/>
                <w:tab w:val="right" w:pos="10335"/>
              </w:tabs>
              <w:spacing w:line="360" w:lineRule="exact"/>
              <w:ind w:firstLine="709"/>
              <w:jc w:val="center"/>
              <w:rPr>
                <w:b/>
                <w:sz w:val="28"/>
                <w:szCs w:val="28"/>
                <w:u w:val="single"/>
              </w:rPr>
            </w:pPr>
            <w:r>
              <w:rPr>
                <w:b/>
                <w:sz w:val="28"/>
                <w:szCs w:val="28"/>
                <w:u w:val="single"/>
              </w:rPr>
              <w:t>Пункт 3.4.1, перечисление двадцать четвертое</w:t>
            </w: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Default="00A479A7" w:rsidP="000B56FE">
            <w:pPr>
              <w:pStyle w:val="Default"/>
              <w:pageBreakBefore/>
              <w:spacing w:line="360" w:lineRule="exact"/>
              <w:ind w:firstLine="709"/>
              <w:jc w:val="both"/>
              <w:rPr>
                <w:color w:val="auto"/>
                <w:sz w:val="28"/>
                <w:szCs w:val="28"/>
              </w:rPr>
            </w:pPr>
            <w:r w:rsidRPr="001903CA">
              <w:rPr>
                <w:color w:val="auto"/>
                <w:sz w:val="28"/>
                <w:szCs w:val="28"/>
              </w:rPr>
              <w:t>- ослабление резьбового крепления корпуса 1 скользуна и износостойкой планки 5 (рисунок 3.13);</w:t>
            </w:r>
          </w:p>
          <w:p w:rsidR="00A479A7" w:rsidRDefault="00A479A7" w:rsidP="000B56FE">
            <w:pPr>
              <w:pStyle w:val="Default"/>
              <w:pageBreakBefore/>
              <w:spacing w:line="360" w:lineRule="exact"/>
              <w:ind w:firstLine="709"/>
              <w:jc w:val="center"/>
            </w:pP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Должно быть</w:t>
            </w:r>
            <w:r w:rsidRPr="00172BF3">
              <w:rPr>
                <w:color w:val="auto"/>
                <w:sz w:val="28"/>
                <w:szCs w:val="28"/>
                <w:u w:val="single"/>
              </w:rPr>
              <w:t>:</w:t>
            </w:r>
          </w:p>
          <w:p w:rsidR="00A479A7" w:rsidRDefault="00A479A7" w:rsidP="000B56FE">
            <w:pPr>
              <w:pStyle w:val="Default"/>
              <w:pageBreakBefore/>
              <w:spacing w:line="360" w:lineRule="exact"/>
              <w:ind w:firstLine="709"/>
              <w:jc w:val="both"/>
              <w:rPr>
                <w:color w:val="auto"/>
                <w:sz w:val="28"/>
                <w:szCs w:val="28"/>
              </w:rPr>
            </w:pPr>
            <w:r w:rsidRPr="001903CA">
              <w:rPr>
                <w:color w:val="auto"/>
                <w:sz w:val="28"/>
                <w:szCs w:val="28"/>
              </w:rPr>
              <w:t>- ослабление резьбового крепления корпуса 1 скользуна и износостойкой планки 5 (рисунок 3.</w:t>
            </w:r>
            <w:r>
              <w:rPr>
                <w:color w:val="auto"/>
                <w:sz w:val="28"/>
                <w:szCs w:val="28"/>
              </w:rPr>
              <w:t>22</w:t>
            </w:r>
            <w:r w:rsidRPr="001903CA">
              <w:rPr>
                <w:color w:val="auto"/>
                <w:sz w:val="28"/>
                <w:szCs w:val="28"/>
              </w:rPr>
              <w:t>);</w:t>
            </w:r>
          </w:p>
          <w:p w:rsidR="00A479A7" w:rsidRDefault="00A479A7" w:rsidP="000B56FE">
            <w:pPr>
              <w:tabs>
                <w:tab w:val="left" w:pos="551"/>
                <w:tab w:val="left" w:pos="732"/>
              </w:tabs>
              <w:jc w:val="both"/>
              <w:rPr>
                <w:sz w:val="28"/>
                <w:szCs w:val="28"/>
              </w:rPr>
            </w:pPr>
          </w:p>
          <w:p w:rsidR="00A479A7" w:rsidRDefault="00A479A7" w:rsidP="000B56FE">
            <w:pPr>
              <w:tabs>
                <w:tab w:val="left" w:pos="4620"/>
                <w:tab w:val="right" w:pos="10335"/>
              </w:tabs>
              <w:spacing w:line="360" w:lineRule="exact"/>
              <w:ind w:firstLine="709"/>
              <w:jc w:val="center"/>
              <w:rPr>
                <w:b/>
                <w:sz w:val="28"/>
                <w:szCs w:val="28"/>
                <w:u w:val="single"/>
              </w:rPr>
            </w:pPr>
            <w:r>
              <w:rPr>
                <w:b/>
                <w:sz w:val="28"/>
                <w:szCs w:val="28"/>
                <w:u w:val="single"/>
              </w:rPr>
              <w:t>Пункт 3.4.1, перечисление двадцать шестое</w:t>
            </w: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Default="00A479A7" w:rsidP="000B56FE">
            <w:pPr>
              <w:pStyle w:val="Default"/>
              <w:pageBreakBefore/>
              <w:spacing w:line="360" w:lineRule="exact"/>
              <w:ind w:firstLine="709"/>
              <w:jc w:val="both"/>
              <w:rPr>
                <w:color w:val="auto"/>
                <w:sz w:val="28"/>
                <w:szCs w:val="28"/>
              </w:rPr>
            </w:pPr>
            <w:r w:rsidRPr="001903CA">
              <w:rPr>
                <w:color w:val="auto"/>
                <w:sz w:val="28"/>
                <w:szCs w:val="28"/>
              </w:rPr>
              <w:t>- видимая часть клина 1 имеет трещины (рисунок 3.14);</w:t>
            </w:r>
          </w:p>
          <w:p w:rsidR="00A479A7" w:rsidRPr="00733D50" w:rsidRDefault="00A479A7" w:rsidP="006126EC">
            <w:pPr>
              <w:pStyle w:val="Default"/>
              <w:pageBreakBefore/>
              <w:spacing w:line="360" w:lineRule="exact"/>
              <w:jc w:val="both"/>
              <w:rPr>
                <w:color w:val="auto"/>
                <w:sz w:val="28"/>
                <w:szCs w:val="28"/>
              </w:rPr>
            </w:pP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323"/>
        </w:trPr>
        <w:tc>
          <w:tcPr>
            <w:tcW w:w="2297" w:type="dxa"/>
            <w:gridSpan w:val="9"/>
            <w:tcBorders>
              <w:right w:val="nil"/>
            </w:tcBorders>
          </w:tcPr>
          <w:p w:rsidR="00A479A7" w:rsidRPr="00D132C3" w:rsidRDefault="00A479A7" w:rsidP="000B56FE">
            <w:pPr>
              <w:rPr>
                <w:sz w:val="24"/>
                <w:szCs w:val="24"/>
              </w:rPr>
            </w:pPr>
            <w:r w:rsidRPr="00D132C3">
              <w:rPr>
                <w:sz w:val="24"/>
                <w:szCs w:val="24"/>
              </w:rPr>
              <w:lastRenderedPageBreak/>
              <w:t xml:space="preserve">ИЗВЕЩЕНИЕ </w:t>
            </w:r>
          </w:p>
          <w:p w:rsidR="00A479A7" w:rsidRPr="00D132C3" w:rsidRDefault="00A479A7" w:rsidP="000B56FE">
            <w:pPr>
              <w:rPr>
                <w:sz w:val="24"/>
                <w:szCs w:val="24"/>
              </w:rPr>
            </w:pPr>
            <w:r w:rsidRPr="00D132C3">
              <w:rPr>
                <w:sz w:val="24"/>
                <w:szCs w:val="24"/>
              </w:rPr>
              <w:t>32 ЦВ 2</w:t>
            </w:r>
            <w:r>
              <w:rPr>
                <w:sz w:val="24"/>
                <w:szCs w:val="24"/>
              </w:rPr>
              <w:t>7</w:t>
            </w:r>
            <w:r w:rsidRPr="00D132C3">
              <w:rPr>
                <w:sz w:val="24"/>
                <w:szCs w:val="24"/>
              </w:rPr>
              <w:t xml:space="preserve"> - 2020</w:t>
            </w:r>
          </w:p>
        </w:tc>
        <w:tc>
          <w:tcPr>
            <w:tcW w:w="1730" w:type="dxa"/>
            <w:gridSpan w:val="4"/>
            <w:tcBorders>
              <w:left w:val="nil"/>
              <w:bottom w:val="single" w:sz="4" w:space="0" w:color="auto"/>
              <w:right w:val="single" w:sz="4" w:space="0" w:color="auto"/>
            </w:tcBorders>
          </w:tcPr>
          <w:p w:rsidR="00A479A7" w:rsidRPr="00D132C3" w:rsidRDefault="00A479A7" w:rsidP="000B56FE">
            <w:pPr>
              <w:rPr>
                <w:sz w:val="24"/>
                <w:szCs w:val="24"/>
              </w:rPr>
            </w:pPr>
          </w:p>
        </w:tc>
        <w:tc>
          <w:tcPr>
            <w:tcW w:w="4844" w:type="dxa"/>
            <w:gridSpan w:val="8"/>
            <w:vMerge w:val="restart"/>
            <w:tcBorders>
              <w:left w:val="nil"/>
              <w:right w:val="single" w:sz="4" w:space="0" w:color="auto"/>
            </w:tcBorders>
          </w:tcPr>
          <w:p w:rsidR="00A479A7" w:rsidRPr="00D132C3" w:rsidRDefault="00A479A7" w:rsidP="000B56FE">
            <w:pPr>
              <w:rPr>
                <w:sz w:val="24"/>
                <w:szCs w:val="24"/>
              </w:rPr>
            </w:pPr>
          </w:p>
        </w:tc>
        <w:tc>
          <w:tcPr>
            <w:tcW w:w="876" w:type="dxa"/>
            <w:tcBorders>
              <w:left w:val="single" w:sz="4" w:space="0" w:color="auto"/>
              <w:bottom w:val="single" w:sz="4" w:space="0" w:color="auto"/>
            </w:tcBorders>
            <w:vAlign w:val="center"/>
          </w:tcPr>
          <w:p w:rsidR="00A479A7" w:rsidRPr="00D132C3" w:rsidRDefault="00A479A7" w:rsidP="000B56FE">
            <w:pPr>
              <w:keepNext/>
              <w:spacing w:line="360" w:lineRule="auto"/>
              <w:jc w:val="center"/>
              <w:outlineLvl w:val="0"/>
              <w:rPr>
                <w:sz w:val="24"/>
                <w:szCs w:val="24"/>
              </w:rPr>
            </w:pPr>
            <w:r w:rsidRPr="00D132C3">
              <w:rPr>
                <w:sz w:val="24"/>
                <w:szCs w:val="24"/>
              </w:rPr>
              <w:t>Лист</w:t>
            </w:r>
          </w:p>
          <w:p w:rsidR="00A479A7" w:rsidRPr="00D132C3" w:rsidRDefault="00A479A7" w:rsidP="000B56FE">
            <w:pPr>
              <w:jc w:val="center"/>
              <w:rPr>
                <w:sz w:val="24"/>
                <w:szCs w:val="24"/>
              </w:rPr>
            </w:pP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46"/>
        </w:trPr>
        <w:tc>
          <w:tcPr>
            <w:tcW w:w="2297" w:type="dxa"/>
            <w:gridSpan w:val="9"/>
            <w:tcBorders>
              <w:right w:val="nil"/>
            </w:tcBorders>
          </w:tcPr>
          <w:p w:rsidR="00A479A7" w:rsidRPr="00D132C3" w:rsidRDefault="00A479A7" w:rsidP="000B56FE">
            <w:pPr>
              <w:rPr>
                <w:sz w:val="24"/>
                <w:szCs w:val="24"/>
              </w:rPr>
            </w:pPr>
          </w:p>
        </w:tc>
        <w:tc>
          <w:tcPr>
            <w:tcW w:w="1730" w:type="dxa"/>
            <w:gridSpan w:val="4"/>
            <w:tcBorders>
              <w:top w:val="single" w:sz="4" w:space="0" w:color="auto"/>
              <w:left w:val="nil"/>
              <w:right w:val="single" w:sz="4" w:space="0" w:color="auto"/>
            </w:tcBorders>
          </w:tcPr>
          <w:p w:rsidR="00A479A7" w:rsidRPr="00D132C3" w:rsidRDefault="00A479A7" w:rsidP="000B56FE">
            <w:pPr>
              <w:jc w:val="center"/>
              <w:rPr>
                <w:sz w:val="24"/>
                <w:szCs w:val="24"/>
              </w:rPr>
            </w:pPr>
          </w:p>
        </w:tc>
        <w:tc>
          <w:tcPr>
            <w:tcW w:w="4844" w:type="dxa"/>
            <w:gridSpan w:val="8"/>
            <w:vMerge/>
            <w:tcBorders>
              <w:left w:val="nil"/>
              <w:right w:val="single" w:sz="4" w:space="0" w:color="auto"/>
            </w:tcBorders>
          </w:tcPr>
          <w:p w:rsidR="00A479A7" w:rsidRPr="00D132C3" w:rsidRDefault="00A479A7" w:rsidP="000B56FE">
            <w:pPr>
              <w:jc w:val="center"/>
              <w:rPr>
                <w:sz w:val="24"/>
                <w:szCs w:val="24"/>
              </w:rPr>
            </w:pPr>
          </w:p>
        </w:tc>
        <w:tc>
          <w:tcPr>
            <w:tcW w:w="876" w:type="dxa"/>
            <w:tcBorders>
              <w:top w:val="single" w:sz="4" w:space="0" w:color="auto"/>
              <w:left w:val="single" w:sz="4" w:space="0" w:color="auto"/>
            </w:tcBorders>
            <w:vAlign w:val="center"/>
          </w:tcPr>
          <w:p w:rsidR="00A479A7" w:rsidRPr="00D132C3" w:rsidRDefault="00A479A7" w:rsidP="000B56FE">
            <w:pPr>
              <w:jc w:val="center"/>
              <w:rPr>
                <w:sz w:val="24"/>
                <w:szCs w:val="24"/>
              </w:rPr>
            </w:pPr>
            <w:r>
              <w:rPr>
                <w:sz w:val="24"/>
                <w:szCs w:val="24"/>
              </w:rPr>
              <w:t>5</w:t>
            </w: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138"/>
        </w:trPr>
        <w:tc>
          <w:tcPr>
            <w:tcW w:w="827" w:type="dxa"/>
            <w:gridSpan w:val="3"/>
          </w:tcPr>
          <w:p w:rsidR="00A479A7" w:rsidRPr="00D132C3" w:rsidRDefault="00A479A7" w:rsidP="000B56FE">
            <w:pPr>
              <w:rPr>
                <w:sz w:val="24"/>
                <w:szCs w:val="24"/>
              </w:rPr>
            </w:pPr>
            <w:r w:rsidRPr="00D132C3">
              <w:rPr>
                <w:sz w:val="24"/>
                <w:szCs w:val="24"/>
              </w:rPr>
              <w:t>ИЗМ.</w:t>
            </w:r>
          </w:p>
        </w:tc>
        <w:tc>
          <w:tcPr>
            <w:tcW w:w="8920" w:type="dxa"/>
            <w:gridSpan w:val="19"/>
          </w:tcPr>
          <w:p w:rsidR="00A479A7" w:rsidRPr="00D132C3" w:rsidRDefault="00A479A7" w:rsidP="000B56FE">
            <w:pPr>
              <w:rPr>
                <w:sz w:val="24"/>
                <w:szCs w:val="24"/>
              </w:rPr>
            </w:pPr>
            <w:r w:rsidRPr="00D132C3">
              <w:rPr>
                <w:sz w:val="24"/>
                <w:szCs w:val="24"/>
              </w:rPr>
              <w:t>СОДЕРЖАНИЕ ИЗМЕНЕНИЯ</w:t>
            </w: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03"/>
        </w:trPr>
        <w:tc>
          <w:tcPr>
            <w:tcW w:w="827" w:type="dxa"/>
            <w:gridSpan w:val="3"/>
          </w:tcPr>
          <w:p w:rsidR="00A479A7" w:rsidRPr="00306B8D" w:rsidRDefault="00A479A7" w:rsidP="000B56FE">
            <w:pPr>
              <w:rPr>
                <w:sz w:val="28"/>
              </w:rPr>
            </w:pPr>
          </w:p>
        </w:tc>
        <w:tc>
          <w:tcPr>
            <w:tcW w:w="8920" w:type="dxa"/>
            <w:gridSpan w:val="19"/>
            <w:tcBorders>
              <w:bottom w:val="nil"/>
            </w:tcBorders>
          </w:tcPr>
          <w:p w:rsidR="00A479A7" w:rsidRPr="00306B8D" w:rsidRDefault="00A479A7" w:rsidP="000B56FE">
            <w:pPr>
              <w:rPr>
                <w:sz w:val="28"/>
              </w:rPr>
            </w:pP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8013"/>
        </w:trPr>
        <w:tc>
          <w:tcPr>
            <w:tcW w:w="9747" w:type="dxa"/>
            <w:gridSpan w:val="22"/>
            <w:tcBorders>
              <w:top w:val="nil"/>
              <w:bottom w:val="single" w:sz="6" w:space="0" w:color="auto"/>
            </w:tcBorders>
          </w:tcPr>
          <w:p w:rsidR="006126EC" w:rsidRDefault="006126EC" w:rsidP="006126EC">
            <w:pPr>
              <w:tabs>
                <w:tab w:val="left" w:pos="4620"/>
                <w:tab w:val="right" w:pos="10335"/>
              </w:tabs>
              <w:spacing w:line="360" w:lineRule="exact"/>
              <w:ind w:firstLine="709"/>
              <w:jc w:val="center"/>
              <w:rPr>
                <w:sz w:val="28"/>
                <w:szCs w:val="28"/>
                <w:u w:val="single"/>
              </w:rPr>
            </w:pPr>
          </w:p>
          <w:p w:rsidR="006126EC" w:rsidRPr="006126EC" w:rsidRDefault="006126EC" w:rsidP="006126EC">
            <w:pPr>
              <w:tabs>
                <w:tab w:val="left" w:pos="4620"/>
                <w:tab w:val="right" w:pos="10335"/>
              </w:tabs>
              <w:spacing w:line="360" w:lineRule="exact"/>
              <w:ind w:firstLine="709"/>
              <w:jc w:val="center"/>
              <w:rPr>
                <w:sz w:val="28"/>
                <w:szCs w:val="28"/>
                <w:u w:val="single"/>
              </w:rPr>
            </w:pPr>
            <w:r w:rsidRPr="006126EC">
              <w:rPr>
                <w:sz w:val="28"/>
                <w:szCs w:val="28"/>
                <w:u w:val="single"/>
              </w:rPr>
              <w:t>Должно быть:</w:t>
            </w:r>
          </w:p>
          <w:p w:rsidR="006126EC" w:rsidRPr="006126EC" w:rsidRDefault="006126EC" w:rsidP="006126EC">
            <w:pPr>
              <w:tabs>
                <w:tab w:val="left" w:pos="4620"/>
                <w:tab w:val="right" w:pos="10335"/>
              </w:tabs>
              <w:spacing w:line="360" w:lineRule="exact"/>
              <w:ind w:firstLine="709"/>
              <w:jc w:val="both"/>
              <w:rPr>
                <w:sz w:val="28"/>
                <w:szCs w:val="28"/>
              </w:rPr>
            </w:pPr>
            <w:r w:rsidRPr="006126EC">
              <w:rPr>
                <w:sz w:val="28"/>
                <w:szCs w:val="28"/>
              </w:rPr>
              <w:t>- видимая часть клина 1 имеет трещины (рисунок 3.23);</w:t>
            </w:r>
          </w:p>
          <w:p w:rsidR="006126EC" w:rsidRDefault="006126EC" w:rsidP="006126EC">
            <w:pPr>
              <w:tabs>
                <w:tab w:val="left" w:pos="4620"/>
                <w:tab w:val="right" w:pos="10335"/>
              </w:tabs>
              <w:spacing w:line="360" w:lineRule="exact"/>
              <w:rPr>
                <w:b/>
                <w:sz w:val="28"/>
                <w:szCs w:val="28"/>
                <w:u w:val="single"/>
              </w:rPr>
            </w:pPr>
          </w:p>
          <w:p w:rsidR="00A479A7" w:rsidRDefault="00A479A7" w:rsidP="000B56FE">
            <w:pPr>
              <w:tabs>
                <w:tab w:val="left" w:pos="4620"/>
                <w:tab w:val="right" w:pos="10335"/>
              </w:tabs>
              <w:spacing w:line="360" w:lineRule="exact"/>
              <w:ind w:firstLine="709"/>
              <w:jc w:val="center"/>
              <w:rPr>
                <w:b/>
                <w:sz w:val="28"/>
                <w:szCs w:val="28"/>
                <w:u w:val="single"/>
              </w:rPr>
            </w:pPr>
            <w:r>
              <w:rPr>
                <w:b/>
                <w:sz w:val="28"/>
                <w:szCs w:val="28"/>
                <w:u w:val="single"/>
              </w:rPr>
              <w:t>Пункт 3.4.1, перечисление двадцать восьмое</w:t>
            </w: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Default="00A479A7" w:rsidP="000B56FE">
            <w:pPr>
              <w:pStyle w:val="Default"/>
              <w:pageBreakBefore/>
              <w:spacing w:line="360" w:lineRule="exact"/>
              <w:ind w:firstLine="709"/>
              <w:jc w:val="both"/>
              <w:rPr>
                <w:color w:val="auto"/>
                <w:sz w:val="28"/>
                <w:szCs w:val="28"/>
              </w:rPr>
            </w:pPr>
            <w:r w:rsidRPr="001903CA">
              <w:rPr>
                <w:color w:val="auto"/>
                <w:sz w:val="28"/>
                <w:szCs w:val="28"/>
              </w:rPr>
              <w:t>- смятие, трещины, выдавливание, излом, в видимой части, или отсутствие полиуретановой накладки наклонной поверхности фрикционного клина (рисунок 3.14); *</w:t>
            </w:r>
          </w:p>
          <w:p w:rsidR="00A479A7" w:rsidRDefault="00A479A7" w:rsidP="000B56FE">
            <w:pPr>
              <w:pStyle w:val="Default"/>
              <w:pageBreakBefore/>
              <w:spacing w:line="360" w:lineRule="exact"/>
              <w:ind w:firstLine="709"/>
              <w:jc w:val="both"/>
              <w:rPr>
                <w:color w:val="auto"/>
                <w:sz w:val="28"/>
                <w:szCs w:val="28"/>
              </w:rPr>
            </w:pP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Должно быть</w:t>
            </w:r>
            <w:r w:rsidRPr="00172BF3">
              <w:rPr>
                <w:color w:val="auto"/>
                <w:sz w:val="28"/>
                <w:szCs w:val="28"/>
                <w:u w:val="single"/>
              </w:rPr>
              <w:t>:</w:t>
            </w:r>
          </w:p>
          <w:p w:rsidR="00A479A7" w:rsidRDefault="00A479A7" w:rsidP="000B56FE">
            <w:pPr>
              <w:tabs>
                <w:tab w:val="left" w:pos="4620"/>
                <w:tab w:val="right" w:pos="10335"/>
              </w:tabs>
              <w:spacing w:line="360" w:lineRule="exact"/>
              <w:ind w:firstLine="709"/>
              <w:jc w:val="both"/>
              <w:rPr>
                <w:sz w:val="28"/>
                <w:szCs w:val="28"/>
              </w:rPr>
            </w:pPr>
            <w:r w:rsidRPr="001903CA">
              <w:rPr>
                <w:sz w:val="28"/>
                <w:szCs w:val="28"/>
              </w:rPr>
              <w:t>- смятие, трещины, выдавливание, излом, в видимой части, или отсутствие полиуретановой накладки наклонной поверхности фрикционного клина (рисунок 3.</w:t>
            </w:r>
            <w:r>
              <w:rPr>
                <w:sz w:val="28"/>
                <w:szCs w:val="28"/>
              </w:rPr>
              <w:t>23</w:t>
            </w:r>
            <w:r w:rsidRPr="001903CA">
              <w:rPr>
                <w:sz w:val="28"/>
                <w:szCs w:val="28"/>
              </w:rPr>
              <w:t>); *</w:t>
            </w:r>
          </w:p>
          <w:p w:rsidR="00A479A7" w:rsidRDefault="00A479A7" w:rsidP="000B56FE">
            <w:pPr>
              <w:tabs>
                <w:tab w:val="left" w:pos="4620"/>
                <w:tab w:val="right" w:pos="10335"/>
              </w:tabs>
              <w:spacing w:line="360" w:lineRule="exact"/>
              <w:ind w:firstLine="709"/>
              <w:jc w:val="center"/>
              <w:rPr>
                <w:b/>
                <w:sz w:val="28"/>
                <w:szCs w:val="28"/>
                <w:u w:val="single"/>
              </w:rPr>
            </w:pPr>
          </w:p>
          <w:p w:rsidR="00A479A7" w:rsidRDefault="00A479A7" w:rsidP="000B56FE">
            <w:pPr>
              <w:tabs>
                <w:tab w:val="left" w:pos="4620"/>
                <w:tab w:val="right" w:pos="10335"/>
              </w:tabs>
              <w:spacing w:line="360" w:lineRule="exact"/>
              <w:ind w:firstLine="709"/>
              <w:jc w:val="center"/>
              <w:rPr>
                <w:b/>
                <w:sz w:val="28"/>
                <w:szCs w:val="28"/>
                <w:u w:val="single"/>
              </w:rPr>
            </w:pPr>
            <w:r>
              <w:rPr>
                <w:b/>
                <w:sz w:val="28"/>
                <w:szCs w:val="28"/>
                <w:u w:val="single"/>
              </w:rPr>
              <w:t>Пункт 3.4.1, перечисление тридцатое</w:t>
            </w: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Default="00A479A7" w:rsidP="000B56FE">
            <w:pPr>
              <w:pStyle w:val="Default"/>
              <w:pageBreakBefore/>
              <w:spacing w:line="360" w:lineRule="exact"/>
              <w:ind w:firstLine="709"/>
              <w:jc w:val="both"/>
              <w:rPr>
                <w:color w:val="auto"/>
                <w:sz w:val="28"/>
                <w:szCs w:val="28"/>
              </w:rPr>
            </w:pPr>
            <w:r w:rsidRPr="00F62E72">
              <w:rPr>
                <w:color w:val="auto"/>
                <w:sz w:val="28"/>
                <w:szCs w:val="28"/>
              </w:rPr>
              <w:t>- обрыв (отсутствие) одной и более заклепок фрикционной планки (рисунок 3.12);</w:t>
            </w:r>
          </w:p>
          <w:p w:rsidR="00A479A7" w:rsidRDefault="00A479A7" w:rsidP="000B56FE">
            <w:pPr>
              <w:pStyle w:val="Default"/>
              <w:pageBreakBefore/>
              <w:spacing w:line="360" w:lineRule="exact"/>
              <w:ind w:firstLine="709"/>
              <w:jc w:val="center"/>
            </w:pP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Должно быть</w:t>
            </w:r>
            <w:r w:rsidRPr="00172BF3">
              <w:rPr>
                <w:color w:val="auto"/>
                <w:sz w:val="28"/>
                <w:szCs w:val="28"/>
                <w:u w:val="single"/>
              </w:rPr>
              <w:t>:</w:t>
            </w:r>
          </w:p>
          <w:p w:rsidR="00A479A7" w:rsidRDefault="00A479A7" w:rsidP="000B56FE">
            <w:pPr>
              <w:pStyle w:val="Default"/>
              <w:pageBreakBefore/>
              <w:spacing w:line="360" w:lineRule="exact"/>
              <w:ind w:firstLine="709"/>
              <w:jc w:val="both"/>
              <w:rPr>
                <w:color w:val="auto"/>
                <w:sz w:val="28"/>
                <w:szCs w:val="28"/>
              </w:rPr>
            </w:pPr>
            <w:r w:rsidRPr="00F62E72">
              <w:rPr>
                <w:color w:val="auto"/>
                <w:sz w:val="28"/>
                <w:szCs w:val="28"/>
              </w:rPr>
              <w:t>- обрыв (отсутствие) одной и более заклепок фрикционной планки (рисунок 3.</w:t>
            </w:r>
            <w:r>
              <w:rPr>
                <w:color w:val="auto"/>
                <w:sz w:val="28"/>
                <w:szCs w:val="28"/>
              </w:rPr>
              <w:t>21</w:t>
            </w:r>
            <w:r w:rsidRPr="00F62E72">
              <w:rPr>
                <w:color w:val="auto"/>
                <w:sz w:val="28"/>
                <w:szCs w:val="28"/>
              </w:rPr>
              <w:t>);</w:t>
            </w:r>
          </w:p>
          <w:p w:rsidR="00A479A7" w:rsidRDefault="00A479A7" w:rsidP="000B56FE">
            <w:pPr>
              <w:tabs>
                <w:tab w:val="left" w:pos="551"/>
                <w:tab w:val="left" w:pos="732"/>
              </w:tabs>
              <w:jc w:val="both"/>
              <w:rPr>
                <w:sz w:val="28"/>
                <w:szCs w:val="28"/>
              </w:rPr>
            </w:pPr>
          </w:p>
          <w:p w:rsidR="00A479A7" w:rsidRDefault="00A479A7" w:rsidP="000B56FE">
            <w:pPr>
              <w:tabs>
                <w:tab w:val="left" w:pos="4620"/>
                <w:tab w:val="right" w:pos="10335"/>
              </w:tabs>
              <w:spacing w:line="360" w:lineRule="exact"/>
              <w:ind w:firstLine="709"/>
              <w:jc w:val="center"/>
              <w:rPr>
                <w:b/>
                <w:sz w:val="28"/>
                <w:szCs w:val="28"/>
                <w:u w:val="single"/>
              </w:rPr>
            </w:pPr>
            <w:r>
              <w:rPr>
                <w:b/>
                <w:sz w:val="28"/>
                <w:szCs w:val="28"/>
                <w:u w:val="single"/>
              </w:rPr>
              <w:t xml:space="preserve">Пункт 3.4.1, </w:t>
            </w:r>
            <w:r w:rsidRPr="00845FE6">
              <w:rPr>
                <w:b/>
                <w:sz w:val="28"/>
                <w:szCs w:val="28"/>
                <w:u w:val="single"/>
              </w:rPr>
              <w:t>перечисление</w:t>
            </w:r>
            <w:r w:rsidRPr="00845FE6">
              <w:rPr>
                <w:u w:val="single"/>
              </w:rPr>
              <w:t xml:space="preserve"> </w:t>
            </w:r>
            <w:r>
              <w:rPr>
                <w:b/>
                <w:sz w:val="28"/>
                <w:szCs w:val="28"/>
                <w:u w:val="single"/>
              </w:rPr>
              <w:t xml:space="preserve">тридцать первое </w:t>
            </w: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Default="00A479A7" w:rsidP="000B56FE">
            <w:pPr>
              <w:pStyle w:val="Default"/>
              <w:pageBreakBefore/>
              <w:spacing w:line="360" w:lineRule="exact"/>
              <w:ind w:firstLine="709"/>
              <w:jc w:val="both"/>
              <w:rPr>
                <w:color w:val="auto"/>
                <w:sz w:val="28"/>
                <w:szCs w:val="28"/>
              </w:rPr>
            </w:pPr>
            <w:r w:rsidRPr="00F62E72">
              <w:rPr>
                <w:color w:val="auto"/>
                <w:sz w:val="28"/>
                <w:szCs w:val="28"/>
              </w:rPr>
              <w:t>- у грузовых вагонов, оборудованных кассетными подшипниками и адаптерами (рисунок 3.14а):</w:t>
            </w:r>
          </w:p>
          <w:p w:rsidR="00A479A7" w:rsidRDefault="00A479A7" w:rsidP="000B56FE">
            <w:pPr>
              <w:pStyle w:val="Default"/>
              <w:pageBreakBefore/>
              <w:spacing w:line="360" w:lineRule="exact"/>
              <w:ind w:firstLine="709"/>
              <w:jc w:val="center"/>
            </w:pP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Должно быть</w:t>
            </w:r>
            <w:r w:rsidRPr="00172BF3">
              <w:rPr>
                <w:color w:val="auto"/>
                <w:sz w:val="28"/>
                <w:szCs w:val="28"/>
                <w:u w:val="single"/>
              </w:rPr>
              <w:t>:</w:t>
            </w:r>
          </w:p>
          <w:p w:rsidR="00A479A7" w:rsidRDefault="00A479A7" w:rsidP="000B56FE">
            <w:pPr>
              <w:pStyle w:val="Default"/>
              <w:pageBreakBefore/>
              <w:spacing w:line="360" w:lineRule="exact"/>
              <w:ind w:firstLine="709"/>
              <w:jc w:val="both"/>
              <w:rPr>
                <w:color w:val="auto"/>
                <w:sz w:val="28"/>
                <w:szCs w:val="28"/>
              </w:rPr>
            </w:pPr>
            <w:r w:rsidRPr="00F62E72">
              <w:rPr>
                <w:color w:val="auto"/>
                <w:sz w:val="28"/>
                <w:szCs w:val="28"/>
              </w:rPr>
              <w:t>- у грузовых вагонов, оборудованных кассетными подшипниками и адаптерами (рисунок 3.</w:t>
            </w:r>
            <w:r>
              <w:rPr>
                <w:color w:val="auto"/>
                <w:sz w:val="28"/>
                <w:szCs w:val="28"/>
              </w:rPr>
              <w:t>24</w:t>
            </w:r>
            <w:r w:rsidRPr="00F62E72">
              <w:rPr>
                <w:color w:val="auto"/>
                <w:sz w:val="28"/>
                <w:szCs w:val="28"/>
              </w:rPr>
              <w:t>):</w:t>
            </w:r>
          </w:p>
          <w:p w:rsidR="00A479A7" w:rsidRDefault="00A479A7" w:rsidP="000B56FE">
            <w:pPr>
              <w:tabs>
                <w:tab w:val="left" w:pos="551"/>
                <w:tab w:val="left" w:pos="732"/>
              </w:tabs>
              <w:jc w:val="both"/>
              <w:rPr>
                <w:sz w:val="28"/>
                <w:szCs w:val="28"/>
              </w:rPr>
            </w:pPr>
          </w:p>
          <w:p w:rsidR="00A479A7" w:rsidRDefault="00A479A7" w:rsidP="000B56FE">
            <w:pPr>
              <w:pStyle w:val="Default"/>
              <w:pageBreakBefore/>
              <w:spacing w:line="360" w:lineRule="exact"/>
              <w:ind w:firstLine="709"/>
              <w:jc w:val="both"/>
              <w:rPr>
                <w:color w:val="auto"/>
                <w:sz w:val="28"/>
                <w:szCs w:val="28"/>
              </w:rPr>
            </w:pPr>
          </w:p>
          <w:p w:rsidR="006126EC" w:rsidRPr="006D7B64" w:rsidRDefault="006126EC" w:rsidP="000B56FE">
            <w:pPr>
              <w:pStyle w:val="Default"/>
              <w:pageBreakBefore/>
              <w:spacing w:line="360" w:lineRule="exact"/>
              <w:ind w:firstLine="709"/>
              <w:jc w:val="both"/>
              <w:rPr>
                <w:color w:val="auto"/>
                <w:sz w:val="28"/>
                <w:szCs w:val="28"/>
              </w:rPr>
            </w:pP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323"/>
        </w:trPr>
        <w:tc>
          <w:tcPr>
            <w:tcW w:w="2297" w:type="dxa"/>
            <w:gridSpan w:val="9"/>
            <w:tcBorders>
              <w:right w:val="nil"/>
            </w:tcBorders>
          </w:tcPr>
          <w:p w:rsidR="00A479A7" w:rsidRPr="00D132C3" w:rsidRDefault="00A479A7" w:rsidP="000B56FE">
            <w:pPr>
              <w:rPr>
                <w:sz w:val="24"/>
                <w:szCs w:val="24"/>
              </w:rPr>
            </w:pPr>
            <w:r w:rsidRPr="00D132C3">
              <w:rPr>
                <w:sz w:val="24"/>
                <w:szCs w:val="24"/>
              </w:rPr>
              <w:lastRenderedPageBreak/>
              <w:t xml:space="preserve">ИЗВЕЩЕНИЕ </w:t>
            </w:r>
          </w:p>
          <w:p w:rsidR="00A479A7" w:rsidRPr="00D132C3" w:rsidRDefault="00A479A7" w:rsidP="000B56FE">
            <w:pPr>
              <w:rPr>
                <w:sz w:val="24"/>
                <w:szCs w:val="24"/>
              </w:rPr>
            </w:pPr>
            <w:r w:rsidRPr="00D132C3">
              <w:rPr>
                <w:sz w:val="24"/>
                <w:szCs w:val="24"/>
              </w:rPr>
              <w:t>32 ЦВ 2</w:t>
            </w:r>
            <w:r>
              <w:rPr>
                <w:sz w:val="24"/>
                <w:szCs w:val="24"/>
              </w:rPr>
              <w:t>7</w:t>
            </w:r>
            <w:r w:rsidRPr="00D132C3">
              <w:rPr>
                <w:sz w:val="24"/>
                <w:szCs w:val="24"/>
              </w:rPr>
              <w:t xml:space="preserve"> - 2020</w:t>
            </w:r>
          </w:p>
        </w:tc>
        <w:tc>
          <w:tcPr>
            <w:tcW w:w="1730" w:type="dxa"/>
            <w:gridSpan w:val="4"/>
            <w:tcBorders>
              <w:left w:val="nil"/>
              <w:bottom w:val="single" w:sz="4" w:space="0" w:color="auto"/>
              <w:right w:val="single" w:sz="4" w:space="0" w:color="auto"/>
            </w:tcBorders>
          </w:tcPr>
          <w:p w:rsidR="00A479A7" w:rsidRPr="00D132C3" w:rsidRDefault="00A479A7" w:rsidP="000B56FE">
            <w:pPr>
              <w:rPr>
                <w:sz w:val="24"/>
                <w:szCs w:val="24"/>
              </w:rPr>
            </w:pPr>
          </w:p>
        </w:tc>
        <w:tc>
          <w:tcPr>
            <w:tcW w:w="4844" w:type="dxa"/>
            <w:gridSpan w:val="8"/>
            <w:vMerge w:val="restart"/>
            <w:tcBorders>
              <w:left w:val="nil"/>
              <w:right w:val="single" w:sz="4" w:space="0" w:color="auto"/>
            </w:tcBorders>
          </w:tcPr>
          <w:p w:rsidR="00A479A7" w:rsidRPr="00D132C3" w:rsidRDefault="00A479A7" w:rsidP="000B56FE">
            <w:pPr>
              <w:rPr>
                <w:sz w:val="24"/>
                <w:szCs w:val="24"/>
              </w:rPr>
            </w:pPr>
          </w:p>
        </w:tc>
        <w:tc>
          <w:tcPr>
            <w:tcW w:w="876" w:type="dxa"/>
            <w:tcBorders>
              <w:left w:val="single" w:sz="4" w:space="0" w:color="auto"/>
              <w:bottom w:val="single" w:sz="4" w:space="0" w:color="auto"/>
            </w:tcBorders>
            <w:vAlign w:val="center"/>
          </w:tcPr>
          <w:p w:rsidR="00A479A7" w:rsidRPr="00D132C3" w:rsidRDefault="00A479A7" w:rsidP="000B56FE">
            <w:pPr>
              <w:keepNext/>
              <w:spacing w:line="360" w:lineRule="auto"/>
              <w:jc w:val="center"/>
              <w:outlineLvl w:val="0"/>
              <w:rPr>
                <w:sz w:val="24"/>
                <w:szCs w:val="24"/>
              </w:rPr>
            </w:pPr>
            <w:r w:rsidRPr="00D132C3">
              <w:rPr>
                <w:sz w:val="24"/>
                <w:szCs w:val="24"/>
              </w:rPr>
              <w:t>Лист</w:t>
            </w:r>
          </w:p>
          <w:p w:rsidR="00A479A7" w:rsidRPr="00D132C3" w:rsidRDefault="00A479A7" w:rsidP="000B56FE">
            <w:pPr>
              <w:jc w:val="center"/>
              <w:rPr>
                <w:sz w:val="24"/>
                <w:szCs w:val="24"/>
              </w:rPr>
            </w:pP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46"/>
        </w:trPr>
        <w:tc>
          <w:tcPr>
            <w:tcW w:w="2297" w:type="dxa"/>
            <w:gridSpan w:val="9"/>
            <w:tcBorders>
              <w:right w:val="nil"/>
            </w:tcBorders>
          </w:tcPr>
          <w:p w:rsidR="00A479A7" w:rsidRPr="00D132C3" w:rsidRDefault="00A479A7" w:rsidP="000B56FE">
            <w:pPr>
              <w:rPr>
                <w:sz w:val="24"/>
                <w:szCs w:val="24"/>
              </w:rPr>
            </w:pPr>
          </w:p>
        </w:tc>
        <w:tc>
          <w:tcPr>
            <w:tcW w:w="1730" w:type="dxa"/>
            <w:gridSpan w:val="4"/>
            <w:tcBorders>
              <w:top w:val="single" w:sz="4" w:space="0" w:color="auto"/>
              <w:left w:val="nil"/>
              <w:right w:val="single" w:sz="4" w:space="0" w:color="auto"/>
            </w:tcBorders>
          </w:tcPr>
          <w:p w:rsidR="00A479A7" w:rsidRPr="00D132C3" w:rsidRDefault="00A479A7" w:rsidP="000B56FE">
            <w:pPr>
              <w:jc w:val="center"/>
              <w:rPr>
                <w:sz w:val="24"/>
                <w:szCs w:val="24"/>
              </w:rPr>
            </w:pPr>
          </w:p>
        </w:tc>
        <w:tc>
          <w:tcPr>
            <w:tcW w:w="4844" w:type="dxa"/>
            <w:gridSpan w:val="8"/>
            <w:vMerge/>
            <w:tcBorders>
              <w:left w:val="nil"/>
              <w:right w:val="single" w:sz="4" w:space="0" w:color="auto"/>
            </w:tcBorders>
          </w:tcPr>
          <w:p w:rsidR="00A479A7" w:rsidRPr="00D132C3" w:rsidRDefault="00A479A7" w:rsidP="000B56FE">
            <w:pPr>
              <w:jc w:val="center"/>
              <w:rPr>
                <w:sz w:val="24"/>
                <w:szCs w:val="24"/>
              </w:rPr>
            </w:pPr>
          </w:p>
        </w:tc>
        <w:tc>
          <w:tcPr>
            <w:tcW w:w="876" w:type="dxa"/>
            <w:tcBorders>
              <w:top w:val="single" w:sz="4" w:space="0" w:color="auto"/>
              <w:left w:val="single" w:sz="4" w:space="0" w:color="auto"/>
            </w:tcBorders>
            <w:vAlign w:val="center"/>
          </w:tcPr>
          <w:p w:rsidR="00A479A7" w:rsidRPr="00D132C3" w:rsidRDefault="00A479A7" w:rsidP="000B56FE">
            <w:pPr>
              <w:jc w:val="center"/>
              <w:rPr>
                <w:sz w:val="24"/>
                <w:szCs w:val="24"/>
              </w:rPr>
            </w:pPr>
            <w:r>
              <w:rPr>
                <w:sz w:val="24"/>
                <w:szCs w:val="24"/>
              </w:rPr>
              <w:t>6</w:t>
            </w: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138"/>
        </w:trPr>
        <w:tc>
          <w:tcPr>
            <w:tcW w:w="827" w:type="dxa"/>
            <w:gridSpan w:val="3"/>
          </w:tcPr>
          <w:p w:rsidR="00A479A7" w:rsidRPr="00D132C3" w:rsidRDefault="00A479A7" w:rsidP="000B56FE">
            <w:pPr>
              <w:rPr>
                <w:sz w:val="24"/>
                <w:szCs w:val="24"/>
              </w:rPr>
            </w:pPr>
            <w:r w:rsidRPr="00D132C3">
              <w:rPr>
                <w:sz w:val="24"/>
                <w:szCs w:val="24"/>
              </w:rPr>
              <w:t>ИЗМ.</w:t>
            </w:r>
          </w:p>
        </w:tc>
        <w:tc>
          <w:tcPr>
            <w:tcW w:w="8920" w:type="dxa"/>
            <w:gridSpan w:val="19"/>
          </w:tcPr>
          <w:p w:rsidR="00A479A7" w:rsidRPr="00D132C3" w:rsidRDefault="00A479A7" w:rsidP="000B56FE">
            <w:pPr>
              <w:rPr>
                <w:sz w:val="24"/>
                <w:szCs w:val="24"/>
              </w:rPr>
            </w:pPr>
            <w:r w:rsidRPr="00D132C3">
              <w:rPr>
                <w:sz w:val="24"/>
                <w:szCs w:val="24"/>
              </w:rPr>
              <w:t>СОДЕРЖАНИЕ ИЗМЕНЕНИЯ</w:t>
            </w: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03"/>
        </w:trPr>
        <w:tc>
          <w:tcPr>
            <w:tcW w:w="827" w:type="dxa"/>
            <w:gridSpan w:val="3"/>
          </w:tcPr>
          <w:p w:rsidR="00A479A7" w:rsidRPr="00306B8D" w:rsidRDefault="00A479A7" w:rsidP="000B56FE">
            <w:pPr>
              <w:rPr>
                <w:sz w:val="28"/>
              </w:rPr>
            </w:pPr>
          </w:p>
        </w:tc>
        <w:tc>
          <w:tcPr>
            <w:tcW w:w="8920" w:type="dxa"/>
            <w:gridSpan w:val="19"/>
            <w:tcBorders>
              <w:bottom w:val="nil"/>
            </w:tcBorders>
          </w:tcPr>
          <w:p w:rsidR="00A479A7" w:rsidRPr="00306B8D" w:rsidRDefault="00A479A7" w:rsidP="000B56FE">
            <w:pPr>
              <w:rPr>
                <w:sz w:val="28"/>
              </w:rPr>
            </w:pP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8013"/>
        </w:trPr>
        <w:tc>
          <w:tcPr>
            <w:tcW w:w="9747" w:type="dxa"/>
            <w:gridSpan w:val="22"/>
            <w:tcBorders>
              <w:top w:val="nil"/>
              <w:bottom w:val="single" w:sz="6" w:space="0" w:color="auto"/>
            </w:tcBorders>
          </w:tcPr>
          <w:p w:rsidR="006126EC" w:rsidRDefault="006126EC" w:rsidP="006126EC">
            <w:pPr>
              <w:tabs>
                <w:tab w:val="left" w:pos="4620"/>
                <w:tab w:val="right" w:pos="10335"/>
              </w:tabs>
              <w:spacing w:line="360" w:lineRule="exact"/>
              <w:ind w:firstLine="709"/>
              <w:jc w:val="center"/>
              <w:rPr>
                <w:b/>
                <w:sz w:val="28"/>
                <w:szCs w:val="28"/>
                <w:u w:val="single"/>
              </w:rPr>
            </w:pPr>
            <w:r>
              <w:rPr>
                <w:b/>
                <w:sz w:val="28"/>
                <w:szCs w:val="28"/>
                <w:u w:val="single"/>
              </w:rPr>
              <w:t xml:space="preserve">Пункт 3.4.1, последний </w:t>
            </w:r>
            <w:r w:rsidRPr="00C06CC0">
              <w:rPr>
                <w:b/>
                <w:sz w:val="28"/>
                <w:szCs w:val="28"/>
                <w:u w:val="single"/>
              </w:rPr>
              <w:t xml:space="preserve">абзац </w:t>
            </w:r>
          </w:p>
          <w:p w:rsidR="006126EC" w:rsidRDefault="006126EC" w:rsidP="006126EC">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6126EC" w:rsidRDefault="006126EC" w:rsidP="006126EC">
            <w:pPr>
              <w:tabs>
                <w:tab w:val="left" w:pos="551"/>
                <w:tab w:val="left" w:pos="732"/>
              </w:tabs>
              <w:ind w:firstLine="709"/>
              <w:jc w:val="both"/>
              <w:rPr>
                <w:sz w:val="28"/>
                <w:szCs w:val="28"/>
              </w:rPr>
            </w:pPr>
            <w:r w:rsidRPr="000F7AC7">
              <w:rPr>
                <w:sz w:val="28"/>
                <w:szCs w:val="28"/>
              </w:rPr>
              <w:t>У поводков К-0493.00.00.000/1 и К-0493.00.00.000/3 (</w:t>
            </w:r>
            <w:r>
              <w:rPr>
                <w:sz w:val="28"/>
                <w:szCs w:val="28"/>
              </w:rPr>
              <w:t>рисунок 3.15) производства ООО «ИВП-ЭД»</w:t>
            </w:r>
            <w:r w:rsidRPr="000F7AC7">
              <w:rPr>
                <w:sz w:val="28"/>
                <w:szCs w:val="28"/>
              </w:rPr>
              <w:t xml:space="preserve"> внешним осмотром проверить отсутствие трещин, изломов деталей поводка, плотность затяжки болтов (размер </w:t>
            </w:r>
            <w:r>
              <w:rPr>
                <w:sz w:val="28"/>
                <w:szCs w:val="28"/>
              </w:rPr>
              <w:br/>
            </w:r>
            <w:r w:rsidRPr="000F7AC7">
              <w:rPr>
                <w:sz w:val="28"/>
                <w:szCs w:val="28"/>
              </w:rPr>
              <w:t>110(+-)1мм) и центральной стопорной гайки, состояние стопорных шайб (усики шайб должны плотно прилегать к головке болта).</w:t>
            </w:r>
          </w:p>
          <w:p w:rsidR="006126EC" w:rsidRDefault="006126EC" w:rsidP="006126EC">
            <w:pPr>
              <w:tabs>
                <w:tab w:val="left" w:pos="551"/>
                <w:tab w:val="left" w:pos="732"/>
              </w:tabs>
              <w:ind w:firstLine="709"/>
              <w:jc w:val="center"/>
              <w:rPr>
                <w:sz w:val="28"/>
                <w:szCs w:val="28"/>
              </w:rPr>
            </w:pPr>
          </w:p>
          <w:p w:rsidR="00A479A7" w:rsidRDefault="00A479A7" w:rsidP="006126EC">
            <w:pPr>
              <w:tabs>
                <w:tab w:val="left" w:pos="551"/>
                <w:tab w:val="left" w:pos="732"/>
              </w:tabs>
              <w:ind w:firstLine="709"/>
              <w:jc w:val="center"/>
              <w:rPr>
                <w:b/>
                <w:sz w:val="28"/>
                <w:szCs w:val="28"/>
                <w:u w:val="single"/>
              </w:rPr>
            </w:pPr>
            <w:r>
              <w:rPr>
                <w:sz w:val="28"/>
                <w:szCs w:val="28"/>
                <w:u w:val="single"/>
              </w:rPr>
              <w:t>Должно быть</w:t>
            </w:r>
            <w:r w:rsidRPr="00172BF3">
              <w:rPr>
                <w:sz w:val="28"/>
                <w:szCs w:val="28"/>
                <w:u w:val="single"/>
              </w:rPr>
              <w:t>:</w:t>
            </w:r>
          </w:p>
          <w:p w:rsidR="00A479A7" w:rsidRPr="000F7AC7" w:rsidRDefault="00A479A7" w:rsidP="000B56FE">
            <w:pPr>
              <w:pStyle w:val="Default"/>
              <w:pageBreakBefore/>
              <w:spacing w:line="360" w:lineRule="exact"/>
              <w:ind w:firstLine="709"/>
              <w:jc w:val="both"/>
              <w:rPr>
                <w:color w:val="auto"/>
                <w:sz w:val="28"/>
                <w:szCs w:val="28"/>
              </w:rPr>
            </w:pPr>
            <w:r w:rsidRPr="000F7AC7">
              <w:rPr>
                <w:color w:val="auto"/>
                <w:sz w:val="28"/>
                <w:szCs w:val="28"/>
              </w:rPr>
              <w:t>У поводков К-0493.00.00.000/1 и К-0493.00.00.000/3 (</w:t>
            </w:r>
            <w:r>
              <w:rPr>
                <w:color w:val="auto"/>
                <w:sz w:val="28"/>
                <w:szCs w:val="28"/>
              </w:rPr>
              <w:t>рисунок 3.25) производства ООО «ИВП-ЭД»</w:t>
            </w:r>
            <w:r w:rsidRPr="000F7AC7">
              <w:rPr>
                <w:color w:val="auto"/>
                <w:sz w:val="28"/>
                <w:szCs w:val="28"/>
              </w:rPr>
              <w:t xml:space="preserve"> внешним осмотром проверить отсутствие трещин, изломов деталей поводка, плотность затяжки болтов (размер </w:t>
            </w:r>
            <w:r>
              <w:rPr>
                <w:color w:val="auto"/>
                <w:sz w:val="28"/>
                <w:szCs w:val="28"/>
              </w:rPr>
              <w:br/>
            </w:r>
            <w:r w:rsidRPr="000F7AC7">
              <w:rPr>
                <w:color w:val="auto"/>
                <w:sz w:val="28"/>
                <w:szCs w:val="28"/>
              </w:rPr>
              <w:t>110(+-)1мм) и центральной стопорной гайки, состояние стопорных шайб (усики шайб должны плотно прилегать к головке болта).</w:t>
            </w:r>
          </w:p>
          <w:p w:rsidR="00A479A7" w:rsidRDefault="00A479A7" w:rsidP="000B56FE">
            <w:pPr>
              <w:tabs>
                <w:tab w:val="left" w:pos="551"/>
                <w:tab w:val="left" w:pos="732"/>
              </w:tabs>
              <w:ind w:firstLine="709"/>
              <w:jc w:val="center"/>
              <w:rPr>
                <w:b/>
                <w:sz w:val="28"/>
                <w:szCs w:val="28"/>
                <w:u w:val="single"/>
              </w:rPr>
            </w:pPr>
          </w:p>
          <w:p w:rsidR="00A479A7" w:rsidRDefault="00A479A7" w:rsidP="000B56FE">
            <w:pPr>
              <w:tabs>
                <w:tab w:val="left" w:pos="551"/>
                <w:tab w:val="left" w:pos="732"/>
              </w:tabs>
              <w:ind w:firstLine="709"/>
              <w:jc w:val="center"/>
              <w:rPr>
                <w:sz w:val="28"/>
                <w:szCs w:val="28"/>
              </w:rPr>
            </w:pPr>
            <w:r>
              <w:rPr>
                <w:b/>
                <w:sz w:val="28"/>
                <w:szCs w:val="28"/>
                <w:u w:val="single"/>
              </w:rPr>
              <w:t>Пункт 3.5.4</w:t>
            </w: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Default="00A479A7" w:rsidP="000B56FE">
            <w:pPr>
              <w:pStyle w:val="Default"/>
              <w:pageBreakBefore/>
              <w:spacing w:line="360" w:lineRule="exact"/>
              <w:ind w:firstLine="709"/>
              <w:jc w:val="both"/>
              <w:rPr>
                <w:color w:val="auto"/>
                <w:sz w:val="28"/>
                <w:szCs w:val="28"/>
              </w:rPr>
            </w:pPr>
            <w:r w:rsidRPr="000F7AC7">
              <w:rPr>
                <w:color w:val="auto"/>
                <w:sz w:val="28"/>
                <w:szCs w:val="28"/>
              </w:rPr>
              <w:t>3.5.4 Техническое состояние гидравлических гасителей колебаний (рисунок 3.16), неисправности, определяемые по ряду внешних признаков и способы их устранения, приведены в таблице 3.3.</w:t>
            </w:r>
          </w:p>
          <w:p w:rsidR="00A479A7" w:rsidRDefault="00A479A7" w:rsidP="000B56FE">
            <w:pPr>
              <w:pStyle w:val="Default"/>
              <w:pageBreakBefore/>
              <w:spacing w:line="360" w:lineRule="exact"/>
              <w:ind w:firstLine="709"/>
              <w:jc w:val="center"/>
            </w:pP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Должно быть</w:t>
            </w:r>
            <w:r w:rsidRPr="00172BF3">
              <w:rPr>
                <w:color w:val="auto"/>
                <w:sz w:val="28"/>
                <w:szCs w:val="28"/>
                <w:u w:val="single"/>
              </w:rPr>
              <w:t>:</w:t>
            </w:r>
          </w:p>
          <w:p w:rsidR="00A479A7" w:rsidRDefault="00A479A7" w:rsidP="000B56FE">
            <w:pPr>
              <w:pStyle w:val="Default"/>
              <w:pageBreakBefore/>
              <w:spacing w:line="360" w:lineRule="exact"/>
              <w:ind w:firstLine="709"/>
              <w:jc w:val="both"/>
              <w:rPr>
                <w:color w:val="auto"/>
                <w:sz w:val="28"/>
                <w:szCs w:val="28"/>
              </w:rPr>
            </w:pPr>
            <w:r w:rsidRPr="000F7AC7">
              <w:rPr>
                <w:color w:val="auto"/>
                <w:sz w:val="28"/>
                <w:szCs w:val="28"/>
              </w:rPr>
              <w:t>3.5.4 Техническое состояние гидравлических гасителей колебаний (рисунок 3.</w:t>
            </w:r>
            <w:r>
              <w:rPr>
                <w:color w:val="auto"/>
                <w:sz w:val="28"/>
                <w:szCs w:val="28"/>
              </w:rPr>
              <w:t>2</w:t>
            </w:r>
            <w:r w:rsidRPr="000F7AC7">
              <w:rPr>
                <w:color w:val="auto"/>
                <w:sz w:val="28"/>
                <w:szCs w:val="28"/>
              </w:rPr>
              <w:t>6), неисправности, определяемые по ряду внешних признаков и способы их устранения, приведены в таблице 3.3.</w:t>
            </w:r>
          </w:p>
          <w:p w:rsidR="00A479A7" w:rsidRDefault="00A479A7" w:rsidP="000B56FE">
            <w:pPr>
              <w:tabs>
                <w:tab w:val="left" w:pos="551"/>
                <w:tab w:val="left" w:pos="732"/>
              </w:tabs>
              <w:jc w:val="both"/>
              <w:rPr>
                <w:sz w:val="28"/>
                <w:szCs w:val="28"/>
              </w:rPr>
            </w:pPr>
          </w:p>
          <w:p w:rsidR="00A479A7" w:rsidRDefault="00A479A7" w:rsidP="000B56FE">
            <w:pPr>
              <w:tabs>
                <w:tab w:val="left" w:pos="4620"/>
                <w:tab w:val="right" w:pos="10335"/>
              </w:tabs>
              <w:spacing w:line="360" w:lineRule="exact"/>
              <w:ind w:firstLine="709"/>
              <w:jc w:val="center"/>
              <w:rPr>
                <w:b/>
                <w:sz w:val="28"/>
                <w:szCs w:val="28"/>
                <w:u w:val="single"/>
              </w:rPr>
            </w:pPr>
            <w:r>
              <w:rPr>
                <w:b/>
                <w:sz w:val="28"/>
                <w:szCs w:val="28"/>
                <w:u w:val="single"/>
              </w:rPr>
              <w:t>Пункт 3.6.1, перечисление первое</w:t>
            </w: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Pr="00465A28" w:rsidRDefault="00A479A7" w:rsidP="000B56FE">
            <w:pPr>
              <w:pStyle w:val="Default"/>
              <w:pageBreakBefore/>
              <w:spacing w:line="360" w:lineRule="exact"/>
              <w:ind w:firstLine="709"/>
              <w:jc w:val="both"/>
              <w:rPr>
                <w:color w:val="auto"/>
                <w:spacing w:val="-4"/>
                <w:sz w:val="28"/>
                <w:szCs w:val="28"/>
              </w:rPr>
            </w:pPr>
            <w:r w:rsidRPr="00465A28">
              <w:rPr>
                <w:color w:val="auto"/>
                <w:spacing w:val="-4"/>
                <w:sz w:val="28"/>
                <w:szCs w:val="28"/>
              </w:rPr>
              <w:t>- трещина в корпусе автосцепки, излом деталей механизма (рисунок 3.16);</w:t>
            </w:r>
          </w:p>
          <w:p w:rsidR="00A479A7" w:rsidRDefault="00A479A7" w:rsidP="000B56FE">
            <w:pPr>
              <w:pStyle w:val="Default"/>
              <w:pageBreakBefore/>
              <w:spacing w:line="360" w:lineRule="exact"/>
              <w:ind w:firstLine="709"/>
              <w:jc w:val="both"/>
              <w:rPr>
                <w:color w:val="auto"/>
                <w:sz w:val="28"/>
                <w:szCs w:val="28"/>
              </w:rPr>
            </w:pP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Должно быть</w:t>
            </w:r>
            <w:r w:rsidRPr="00172BF3">
              <w:rPr>
                <w:color w:val="auto"/>
                <w:sz w:val="28"/>
                <w:szCs w:val="28"/>
                <w:u w:val="single"/>
              </w:rPr>
              <w:t>:</w:t>
            </w:r>
          </w:p>
          <w:p w:rsidR="00A479A7" w:rsidRPr="00465A28" w:rsidRDefault="00A479A7" w:rsidP="000B56FE">
            <w:pPr>
              <w:pStyle w:val="Default"/>
              <w:pageBreakBefore/>
              <w:spacing w:line="360" w:lineRule="exact"/>
              <w:ind w:firstLine="709"/>
              <w:jc w:val="both"/>
              <w:rPr>
                <w:color w:val="auto"/>
                <w:spacing w:val="-4"/>
                <w:sz w:val="28"/>
                <w:szCs w:val="28"/>
              </w:rPr>
            </w:pPr>
            <w:r w:rsidRPr="00465A28">
              <w:rPr>
                <w:color w:val="auto"/>
                <w:spacing w:val="-4"/>
                <w:sz w:val="28"/>
                <w:szCs w:val="28"/>
              </w:rPr>
              <w:t>- трещина в корпусе автосцепки, излом деталей механизма (рисунок 3.27);</w:t>
            </w:r>
          </w:p>
          <w:p w:rsidR="00A479A7" w:rsidRDefault="00A479A7" w:rsidP="000B56FE">
            <w:pPr>
              <w:pStyle w:val="Default"/>
              <w:pageBreakBefore/>
              <w:spacing w:line="360" w:lineRule="exact"/>
              <w:ind w:firstLine="709"/>
              <w:jc w:val="both"/>
              <w:rPr>
                <w:color w:val="auto"/>
                <w:sz w:val="28"/>
                <w:szCs w:val="28"/>
              </w:rPr>
            </w:pPr>
          </w:p>
          <w:p w:rsidR="00A479A7" w:rsidRDefault="00A479A7" w:rsidP="006126EC">
            <w:pPr>
              <w:pStyle w:val="Default"/>
              <w:pageBreakBefore/>
              <w:spacing w:line="360" w:lineRule="exact"/>
              <w:ind w:firstLine="709"/>
              <w:jc w:val="both"/>
              <w:rPr>
                <w:color w:val="auto"/>
                <w:sz w:val="28"/>
                <w:szCs w:val="28"/>
              </w:rPr>
            </w:pPr>
          </w:p>
          <w:p w:rsidR="006126EC" w:rsidRDefault="006126EC" w:rsidP="006126EC">
            <w:pPr>
              <w:pStyle w:val="Default"/>
              <w:pageBreakBefore/>
              <w:spacing w:line="360" w:lineRule="exact"/>
              <w:ind w:firstLine="709"/>
              <w:jc w:val="both"/>
              <w:rPr>
                <w:color w:val="auto"/>
                <w:sz w:val="28"/>
                <w:szCs w:val="28"/>
              </w:rPr>
            </w:pPr>
          </w:p>
          <w:p w:rsidR="006126EC" w:rsidRPr="00465A28" w:rsidRDefault="006126EC" w:rsidP="006126EC">
            <w:pPr>
              <w:pStyle w:val="Default"/>
              <w:pageBreakBefore/>
              <w:spacing w:line="360" w:lineRule="exact"/>
              <w:ind w:firstLine="709"/>
              <w:jc w:val="both"/>
              <w:rPr>
                <w:color w:val="auto"/>
                <w:sz w:val="28"/>
                <w:szCs w:val="28"/>
              </w:rPr>
            </w:pP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323"/>
        </w:trPr>
        <w:tc>
          <w:tcPr>
            <w:tcW w:w="2297" w:type="dxa"/>
            <w:gridSpan w:val="9"/>
            <w:tcBorders>
              <w:right w:val="nil"/>
            </w:tcBorders>
          </w:tcPr>
          <w:p w:rsidR="00A479A7" w:rsidRPr="00D132C3" w:rsidRDefault="00A479A7" w:rsidP="000B56FE">
            <w:pPr>
              <w:rPr>
                <w:sz w:val="24"/>
                <w:szCs w:val="24"/>
              </w:rPr>
            </w:pPr>
            <w:r w:rsidRPr="00D132C3">
              <w:rPr>
                <w:sz w:val="24"/>
                <w:szCs w:val="24"/>
              </w:rPr>
              <w:lastRenderedPageBreak/>
              <w:t xml:space="preserve">ИЗВЕЩЕНИЕ </w:t>
            </w:r>
          </w:p>
          <w:p w:rsidR="00A479A7" w:rsidRPr="00D132C3" w:rsidRDefault="00A479A7" w:rsidP="000B56FE">
            <w:pPr>
              <w:rPr>
                <w:sz w:val="24"/>
                <w:szCs w:val="24"/>
              </w:rPr>
            </w:pPr>
            <w:r w:rsidRPr="00D132C3">
              <w:rPr>
                <w:sz w:val="24"/>
                <w:szCs w:val="24"/>
              </w:rPr>
              <w:t>32 ЦВ 2</w:t>
            </w:r>
            <w:r>
              <w:rPr>
                <w:sz w:val="24"/>
                <w:szCs w:val="24"/>
              </w:rPr>
              <w:t>7</w:t>
            </w:r>
            <w:r w:rsidRPr="00D132C3">
              <w:rPr>
                <w:sz w:val="24"/>
                <w:szCs w:val="24"/>
              </w:rPr>
              <w:t xml:space="preserve"> - 2020</w:t>
            </w:r>
          </w:p>
        </w:tc>
        <w:tc>
          <w:tcPr>
            <w:tcW w:w="1730" w:type="dxa"/>
            <w:gridSpan w:val="4"/>
            <w:tcBorders>
              <w:left w:val="nil"/>
              <w:bottom w:val="single" w:sz="4" w:space="0" w:color="auto"/>
              <w:right w:val="single" w:sz="4" w:space="0" w:color="auto"/>
            </w:tcBorders>
          </w:tcPr>
          <w:p w:rsidR="00A479A7" w:rsidRPr="00D132C3" w:rsidRDefault="00A479A7" w:rsidP="000B56FE">
            <w:pPr>
              <w:rPr>
                <w:sz w:val="24"/>
                <w:szCs w:val="24"/>
              </w:rPr>
            </w:pPr>
          </w:p>
        </w:tc>
        <w:tc>
          <w:tcPr>
            <w:tcW w:w="4844" w:type="dxa"/>
            <w:gridSpan w:val="8"/>
            <w:vMerge w:val="restart"/>
            <w:tcBorders>
              <w:left w:val="nil"/>
              <w:right w:val="single" w:sz="4" w:space="0" w:color="auto"/>
            </w:tcBorders>
          </w:tcPr>
          <w:p w:rsidR="00A479A7" w:rsidRPr="00D132C3" w:rsidRDefault="00A479A7" w:rsidP="000B56FE">
            <w:pPr>
              <w:rPr>
                <w:sz w:val="24"/>
                <w:szCs w:val="24"/>
              </w:rPr>
            </w:pPr>
          </w:p>
        </w:tc>
        <w:tc>
          <w:tcPr>
            <w:tcW w:w="876" w:type="dxa"/>
            <w:tcBorders>
              <w:left w:val="single" w:sz="4" w:space="0" w:color="auto"/>
              <w:bottom w:val="single" w:sz="4" w:space="0" w:color="auto"/>
            </w:tcBorders>
            <w:vAlign w:val="center"/>
          </w:tcPr>
          <w:p w:rsidR="00A479A7" w:rsidRPr="00D132C3" w:rsidRDefault="00A479A7" w:rsidP="000B56FE">
            <w:pPr>
              <w:keepNext/>
              <w:spacing w:line="360" w:lineRule="auto"/>
              <w:jc w:val="center"/>
              <w:outlineLvl w:val="0"/>
              <w:rPr>
                <w:sz w:val="24"/>
                <w:szCs w:val="24"/>
              </w:rPr>
            </w:pPr>
            <w:r w:rsidRPr="00D132C3">
              <w:rPr>
                <w:sz w:val="24"/>
                <w:szCs w:val="24"/>
              </w:rPr>
              <w:t>Лист</w:t>
            </w:r>
          </w:p>
          <w:p w:rsidR="00A479A7" w:rsidRPr="00D132C3" w:rsidRDefault="00A479A7" w:rsidP="000B56FE">
            <w:pPr>
              <w:jc w:val="center"/>
              <w:rPr>
                <w:sz w:val="24"/>
                <w:szCs w:val="24"/>
              </w:rPr>
            </w:pP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46"/>
        </w:trPr>
        <w:tc>
          <w:tcPr>
            <w:tcW w:w="2297" w:type="dxa"/>
            <w:gridSpan w:val="9"/>
            <w:tcBorders>
              <w:right w:val="nil"/>
            </w:tcBorders>
          </w:tcPr>
          <w:p w:rsidR="00A479A7" w:rsidRPr="00D132C3" w:rsidRDefault="00A479A7" w:rsidP="000B56FE">
            <w:pPr>
              <w:rPr>
                <w:sz w:val="24"/>
                <w:szCs w:val="24"/>
              </w:rPr>
            </w:pPr>
          </w:p>
        </w:tc>
        <w:tc>
          <w:tcPr>
            <w:tcW w:w="1730" w:type="dxa"/>
            <w:gridSpan w:val="4"/>
            <w:tcBorders>
              <w:top w:val="single" w:sz="4" w:space="0" w:color="auto"/>
              <w:left w:val="nil"/>
              <w:right w:val="single" w:sz="4" w:space="0" w:color="auto"/>
            </w:tcBorders>
          </w:tcPr>
          <w:p w:rsidR="00A479A7" w:rsidRPr="00D132C3" w:rsidRDefault="00A479A7" w:rsidP="000B56FE">
            <w:pPr>
              <w:jc w:val="center"/>
              <w:rPr>
                <w:sz w:val="24"/>
                <w:szCs w:val="24"/>
              </w:rPr>
            </w:pPr>
          </w:p>
        </w:tc>
        <w:tc>
          <w:tcPr>
            <w:tcW w:w="4844" w:type="dxa"/>
            <w:gridSpan w:val="8"/>
            <w:vMerge/>
            <w:tcBorders>
              <w:left w:val="nil"/>
              <w:right w:val="single" w:sz="4" w:space="0" w:color="auto"/>
            </w:tcBorders>
          </w:tcPr>
          <w:p w:rsidR="00A479A7" w:rsidRPr="00D132C3" w:rsidRDefault="00A479A7" w:rsidP="000B56FE">
            <w:pPr>
              <w:jc w:val="center"/>
              <w:rPr>
                <w:sz w:val="24"/>
                <w:szCs w:val="24"/>
              </w:rPr>
            </w:pPr>
          </w:p>
        </w:tc>
        <w:tc>
          <w:tcPr>
            <w:tcW w:w="876" w:type="dxa"/>
            <w:tcBorders>
              <w:top w:val="single" w:sz="4" w:space="0" w:color="auto"/>
              <w:left w:val="single" w:sz="4" w:space="0" w:color="auto"/>
            </w:tcBorders>
            <w:vAlign w:val="center"/>
          </w:tcPr>
          <w:p w:rsidR="00A479A7" w:rsidRPr="00D132C3" w:rsidRDefault="00A479A7" w:rsidP="000B56FE">
            <w:pPr>
              <w:jc w:val="center"/>
              <w:rPr>
                <w:sz w:val="24"/>
                <w:szCs w:val="24"/>
              </w:rPr>
            </w:pPr>
            <w:r>
              <w:rPr>
                <w:sz w:val="24"/>
                <w:szCs w:val="24"/>
              </w:rPr>
              <w:t>7</w:t>
            </w: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138"/>
        </w:trPr>
        <w:tc>
          <w:tcPr>
            <w:tcW w:w="827" w:type="dxa"/>
            <w:gridSpan w:val="3"/>
          </w:tcPr>
          <w:p w:rsidR="00A479A7" w:rsidRPr="00D132C3" w:rsidRDefault="00A479A7" w:rsidP="000B56FE">
            <w:pPr>
              <w:rPr>
                <w:sz w:val="24"/>
                <w:szCs w:val="24"/>
              </w:rPr>
            </w:pPr>
            <w:r w:rsidRPr="00D132C3">
              <w:rPr>
                <w:sz w:val="24"/>
                <w:szCs w:val="24"/>
              </w:rPr>
              <w:t>ИЗМ.</w:t>
            </w:r>
          </w:p>
        </w:tc>
        <w:tc>
          <w:tcPr>
            <w:tcW w:w="8920" w:type="dxa"/>
            <w:gridSpan w:val="19"/>
          </w:tcPr>
          <w:p w:rsidR="00A479A7" w:rsidRPr="00D132C3" w:rsidRDefault="00A479A7" w:rsidP="000B56FE">
            <w:pPr>
              <w:rPr>
                <w:sz w:val="24"/>
                <w:szCs w:val="24"/>
              </w:rPr>
            </w:pPr>
            <w:r w:rsidRPr="00D132C3">
              <w:rPr>
                <w:sz w:val="24"/>
                <w:szCs w:val="24"/>
              </w:rPr>
              <w:t>СОДЕРЖАНИЕ ИЗМЕНЕНИЯ</w:t>
            </w: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03"/>
        </w:trPr>
        <w:tc>
          <w:tcPr>
            <w:tcW w:w="827" w:type="dxa"/>
            <w:gridSpan w:val="3"/>
          </w:tcPr>
          <w:p w:rsidR="00A479A7" w:rsidRPr="00306B8D" w:rsidRDefault="00A479A7" w:rsidP="000B56FE">
            <w:pPr>
              <w:rPr>
                <w:sz w:val="28"/>
              </w:rPr>
            </w:pPr>
          </w:p>
        </w:tc>
        <w:tc>
          <w:tcPr>
            <w:tcW w:w="8920" w:type="dxa"/>
            <w:gridSpan w:val="19"/>
            <w:tcBorders>
              <w:bottom w:val="nil"/>
            </w:tcBorders>
          </w:tcPr>
          <w:p w:rsidR="00A479A7" w:rsidRPr="00306B8D" w:rsidRDefault="00A479A7" w:rsidP="000B56FE">
            <w:pPr>
              <w:rPr>
                <w:sz w:val="28"/>
              </w:rPr>
            </w:pP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8013"/>
        </w:trPr>
        <w:tc>
          <w:tcPr>
            <w:tcW w:w="9747" w:type="dxa"/>
            <w:gridSpan w:val="22"/>
            <w:tcBorders>
              <w:top w:val="nil"/>
              <w:bottom w:val="single" w:sz="6" w:space="0" w:color="auto"/>
            </w:tcBorders>
          </w:tcPr>
          <w:p w:rsidR="006126EC" w:rsidRDefault="006126EC" w:rsidP="006126EC">
            <w:pPr>
              <w:tabs>
                <w:tab w:val="left" w:pos="4620"/>
                <w:tab w:val="right" w:pos="10335"/>
              </w:tabs>
              <w:spacing w:line="360" w:lineRule="exact"/>
              <w:ind w:firstLine="709"/>
              <w:jc w:val="center"/>
              <w:rPr>
                <w:b/>
                <w:sz w:val="28"/>
                <w:szCs w:val="28"/>
                <w:u w:val="single"/>
              </w:rPr>
            </w:pPr>
          </w:p>
          <w:p w:rsidR="006126EC" w:rsidRDefault="006126EC" w:rsidP="006126EC">
            <w:pPr>
              <w:tabs>
                <w:tab w:val="left" w:pos="4620"/>
                <w:tab w:val="right" w:pos="10335"/>
              </w:tabs>
              <w:spacing w:line="360" w:lineRule="exact"/>
              <w:ind w:firstLine="709"/>
              <w:jc w:val="center"/>
              <w:rPr>
                <w:b/>
                <w:sz w:val="28"/>
                <w:szCs w:val="28"/>
                <w:u w:val="single"/>
              </w:rPr>
            </w:pPr>
            <w:r>
              <w:rPr>
                <w:b/>
                <w:sz w:val="28"/>
                <w:szCs w:val="28"/>
                <w:u w:val="single"/>
              </w:rPr>
              <w:t>Пункт 3.6.1, перечисление второе</w:t>
            </w:r>
          </w:p>
          <w:p w:rsidR="006126EC" w:rsidRDefault="006126EC" w:rsidP="006126EC">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6126EC" w:rsidRDefault="006126EC" w:rsidP="006126EC">
            <w:pPr>
              <w:pStyle w:val="Default"/>
              <w:pageBreakBefore/>
              <w:spacing w:line="360" w:lineRule="exact"/>
              <w:ind w:firstLine="709"/>
              <w:jc w:val="both"/>
              <w:rPr>
                <w:color w:val="auto"/>
                <w:sz w:val="28"/>
                <w:szCs w:val="28"/>
              </w:rPr>
            </w:pPr>
            <w:r w:rsidRPr="003922CB">
              <w:rPr>
                <w:color w:val="auto"/>
                <w:sz w:val="28"/>
                <w:szCs w:val="28"/>
              </w:rPr>
              <w:t>- износ или другие повреждения деталей механизма автосцепки, при которых возможен саморасцеп (рисунок 3.16);</w:t>
            </w:r>
          </w:p>
          <w:p w:rsidR="006126EC" w:rsidRDefault="006126EC" w:rsidP="006126EC">
            <w:pPr>
              <w:pStyle w:val="Default"/>
              <w:pageBreakBefore/>
              <w:spacing w:line="360" w:lineRule="exact"/>
              <w:ind w:firstLine="709"/>
              <w:jc w:val="both"/>
              <w:rPr>
                <w:color w:val="auto"/>
                <w:sz w:val="28"/>
                <w:szCs w:val="28"/>
              </w:rPr>
            </w:pPr>
          </w:p>
          <w:p w:rsidR="006126EC" w:rsidRDefault="006126EC" w:rsidP="006126EC">
            <w:pPr>
              <w:pStyle w:val="Default"/>
              <w:pageBreakBefore/>
              <w:spacing w:line="360" w:lineRule="exact"/>
              <w:ind w:firstLine="709"/>
              <w:jc w:val="center"/>
              <w:rPr>
                <w:color w:val="auto"/>
                <w:sz w:val="28"/>
                <w:szCs w:val="28"/>
                <w:u w:val="single"/>
              </w:rPr>
            </w:pPr>
            <w:r>
              <w:rPr>
                <w:color w:val="auto"/>
                <w:sz w:val="28"/>
                <w:szCs w:val="28"/>
                <w:u w:val="single"/>
              </w:rPr>
              <w:t>Должно быть</w:t>
            </w:r>
            <w:r w:rsidRPr="00172BF3">
              <w:rPr>
                <w:color w:val="auto"/>
                <w:sz w:val="28"/>
                <w:szCs w:val="28"/>
                <w:u w:val="single"/>
              </w:rPr>
              <w:t>:</w:t>
            </w:r>
          </w:p>
          <w:p w:rsidR="006126EC" w:rsidRDefault="006126EC" w:rsidP="006126EC">
            <w:pPr>
              <w:pStyle w:val="Default"/>
              <w:pageBreakBefore/>
              <w:spacing w:line="360" w:lineRule="exact"/>
              <w:ind w:firstLine="709"/>
              <w:jc w:val="both"/>
              <w:rPr>
                <w:color w:val="auto"/>
                <w:sz w:val="28"/>
                <w:szCs w:val="28"/>
              </w:rPr>
            </w:pPr>
            <w:r w:rsidRPr="003922CB">
              <w:rPr>
                <w:color w:val="auto"/>
                <w:sz w:val="28"/>
                <w:szCs w:val="28"/>
              </w:rPr>
              <w:t>- износ или другие повреждения деталей механизма автосцепки, при которых возможен саморасцеп (рисунок 3.</w:t>
            </w:r>
            <w:r>
              <w:rPr>
                <w:color w:val="auto"/>
                <w:sz w:val="28"/>
                <w:szCs w:val="28"/>
              </w:rPr>
              <w:t>27</w:t>
            </w:r>
            <w:r w:rsidRPr="003922CB">
              <w:rPr>
                <w:color w:val="auto"/>
                <w:sz w:val="28"/>
                <w:szCs w:val="28"/>
              </w:rPr>
              <w:t>);</w:t>
            </w:r>
          </w:p>
          <w:p w:rsidR="006126EC" w:rsidRDefault="006126EC" w:rsidP="006126EC">
            <w:pPr>
              <w:pStyle w:val="Default"/>
              <w:pageBreakBefore/>
              <w:spacing w:line="360" w:lineRule="exact"/>
              <w:ind w:firstLine="709"/>
              <w:jc w:val="both"/>
              <w:rPr>
                <w:color w:val="auto"/>
                <w:sz w:val="28"/>
                <w:szCs w:val="28"/>
              </w:rPr>
            </w:pPr>
          </w:p>
          <w:p w:rsidR="00A479A7" w:rsidRPr="00CC1206" w:rsidRDefault="00A479A7" w:rsidP="000B56FE">
            <w:pPr>
              <w:tabs>
                <w:tab w:val="left" w:pos="4620"/>
                <w:tab w:val="right" w:pos="10335"/>
              </w:tabs>
              <w:spacing w:line="360" w:lineRule="exact"/>
              <w:ind w:firstLine="709"/>
              <w:jc w:val="center"/>
              <w:rPr>
                <w:b/>
                <w:sz w:val="28"/>
                <w:szCs w:val="28"/>
                <w:u w:val="single"/>
              </w:rPr>
            </w:pPr>
            <w:r w:rsidRPr="00CC1206">
              <w:rPr>
                <w:b/>
                <w:sz w:val="28"/>
                <w:szCs w:val="28"/>
                <w:u w:val="single"/>
              </w:rPr>
              <w:t>Пункт 3.6.1, перечисление третье</w:t>
            </w:r>
          </w:p>
          <w:p w:rsidR="00A479A7" w:rsidRPr="00CC1206" w:rsidRDefault="00A479A7" w:rsidP="000B56FE">
            <w:pPr>
              <w:tabs>
                <w:tab w:val="left" w:pos="4620"/>
                <w:tab w:val="right" w:pos="10335"/>
              </w:tabs>
              <w:spacing w:line="360" w:lineRule="exact"/>
              <w:ind w:firstLine="709"/>
              <w:jc w:val="center"/>
              <w:rPr>
                <w:sz w:val="28"/>
                <w:szCs w:val="28"/>
                <w:u w:val="single"/>
              </w:rPr>
            </w:pPr>
            <w:r w:rsidRPr="00CC1206">
              <w:rPr>
                <w:sz w:val="28"/>
                <w:szCs w:val="28"/>
                <w:u w:val="single"/>
              </w:rPr>
              <w:t>Имеется:</w:t>
            </w:r>
          </w:p>
          <w:p w:rsidR="00A479A7" w:rsidRPr="004722F9" w:rsidRDefault="00A479A7" w:rsidP="000B56FE">
            <w:pPr>
              <w:tabs>
                <w:tab w:val="left" w:pos="4620"/>
                <w:tab w:val="right" w:pos="10335"/>
              </w:tabs>
              <w:spacing w:line="360" w:lineRule="exact"/>
              <w:ind w:firstLine="709"/>
              <w:jc w:val="both"/>
              <w:rPr>
                <w:sz w:val="28"/>
                <w:szCs w:val="28"/>
              </w:rPr>
            </w:pPr>
            <w:r w:rsidRPr="004722F9">
              <w:rPr>
                <w:sz w:val="28"/>
                <w:szCs w:val="28"/>
              </w:rPr>
              <w:t>- уширение зева, износы рабочих поверхностей по контуру зацепления автосцепки, сверх допускаемых (проверяются шаблонами в концевых вагонах состава) (рисунок 3.16);</w:t>
            </w:r>
          </w:p>
          <w:p w:rsidR="00A479A7" w:rsidRDefault="00A479A7" w:rsidP="000B56FE">
            <w:pPr>
              <w:tabs>
                <w:tab w:val="left" w:pos="4620"/>
                <w:tab w:val="right" w:pos="10335"/>
              </w:tabs>
              <w:spacing w:line="360" w:lineRule="exact"/>
              <w:ind w:firstLine="709"/>
              <w:jc w:val="center"/>
              <w:rPr>
                <w:b/>
                <w:sz w:val="28"/>
                <w:szCs w:val="28"/>
                <w:u w:val="single"/>
              </w:rPr>
            </w:pP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Должно быть</w:t>
            </w:r>
            <w:r w:rsidRPr="00172BF3">
              <w:rPr>
                <w:color w:val="auto"/>
                <w:sz w:val="28"/>
                <w:szCs w:val="28"/>
                <w:u w:val="single"/>
              </w:rPr>
              <w:t>:</w:t>
            </w:r>
          </w:p>
          <w:p w:rsidR="00A479A7" w:rsidRDefault="00A479A7" w:rsidP="000B56FE">
            <w:pPr>
              <w:pStyle w:val="Default"/>
              <w:pageBreakBefore/>
              <w:spacing w:line="360" w:lineRule="exact"/>
              <w:ind w:firstLine="709"/>
              <w:jc w:val="both"/>
              <w:rPr>
                <w:color w:val="auto"/>
                <w:sz w:val="28"/>
                <w:szCs w:val="28"/>
              </w:rPr>
            </w:pPr>
            <w:r w:rsidRPr="003922CB">
              <w:rPr>
                <w:color w:val="auto"/>
                <w:sz w:val="28"/>
                <w:szCs w:val="28"/>
              </w:rPr>
              <w:t>- уширение зева, износы рабочих поверхно</w:t>
            </w:r>
            <w:r>
              <w:rPr>
                <w:color w:val="auto"/>
                <w:sz w:val="28"/>
                <w:szCs w:val="28"/>
              </w:rPr>
              <w:t>стей по контуру зацепления авто</w:t>
            </w:r>
            <w:r w:rsidRPr="003922CB">
              <w:rPr>
                <w:color w:val="auto"/>
                <w:sz w:val="28"/>
                <w:szCs w:val="28"/>
              </w:rPr>
              <w:t>сцепки, сверх допускаемых (проверяются шаблонами в концевых вагонах состава) (рисунок 3.</w:t>
            </w:r>
            <w:r>
              <w:rPr>
                <w:color w:val="auto"/>
                <w:sz w:val="28"/>
                <w:szCs w:val="28"/>
              </w:rPr>
              <w:t>27</w:t>
            </w:r>
            <w:r w:rsidRPr="003922CB">
              <w:rPr>
                <w:color w:val="auto"/>
                <w:sz w:val="28"/>
                <w:szCs w:val="28"/>
              </w:rPr>
              <w:t>);</w:t>
            </w:r>
          </w:p>
          <w:p w:rsidR="00A479A7" w:rsidRDefault="00A479A7" w:rsidP="000B56FE">
            <w:pPr>
              <w:tabs>
                <w:tab w:val="left" w:pos="551"/>
                <w:tab w:val="left" w:pos="732"/>
              </w:tabs>
              <w:jc w:val="both"/>
              <w:rPr>
                <w:sz w:val="28"/>
                <w:szCs w:val="28"/>
              </w:rPr>
            </w:pPr>
          </w:p>
          <w:p w:rsidR="00A479A7" w:rsidRDefault="00A479A7" w:rsidP="000B56FE">
            <w:pPr>
              <w:tabs>
                <w:tab w:val="left" w:pos="4620"/>
                <w:tab w:val="right" w:pos="10335"/>
              </w:tabs>
              <w:spacing w:line="360" w:lineRule="exact"/>
              <w:ind w:firstLine="709"/>
              <w:jc w:val="center"/>
              <w:rPr>
                <w:b/>
                <w:sz w:val="28"/>
                <w:szCs w:val="28"/>
                <w:u w:val="single"/>
              </w:rPr>
            </w:pPr>
            <w:r>
              <w:rPr>
                <w:b/>
                <w:sz w:val="28"/>
                <w:szCs w:val="28"/>
                <w:u w:val="single"/>
              </w:rPr>
              <w:t>Пункт 3.6.1, перечисление пятое</w:t>
            </w:r>
          </w:p>
          <w:p w:rsidR="00A479A7" w:rsidRPr="00A02BEB"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Default="00A479A7" w:rsidP="000B56FE">
            <w:pPr>
              <w:pStyle w:val="Default"/>
              <w:pageBreakBefore/>
              <w:spacing w:line="360" w:lineRule="exact"/>
              <w:ind w:firstLine="709"/>
              <w:jc w:val="both"/>
              <w:rPr>
                <w:color w:val="auto"/>
                <w:sz w:val="28"/>
                <w:szCs w:val="28"/>
              </w:rPr>
            </w:pPr>
            <w:r w:rsidRPr="00A02BEB">
              <w:rPr>
                <w:color w:val="auto"/>
                <w:sz w:val="28"/>
                <w:szCs w:val="28"/>
              </w:rPr>
              <w:t>- трещина тягового хомута, трещина или изл</w:t>
            </w:r>
            <w:r>
              <w:rPr>
                <w:color w:val="auto"/>
                <w:sz w:val="28"/>
                <w:szCs w:val="28"/>
              </w:rPr>
              <w:t>ом клина или валика тягового хо</w:t>
            </w:r>
            <w:r w:rsidRPr="00A02BEB">
              <w:rPr>
                <w:color w:val="auto"/>
                <w:sz w:val="28"/>
                <w:szCs w:val="28"/>
              </w:rPr>
              <w:t>мута. Излом клина тягового хомута может быть выявлен по следующим признакам: изгиб болтов, поддерживающих клин (ближний к концевой балке болт изогнут больше); блестящая намятина заплечика клина; наличие крупнозернистой металлической пыли на тяговом хомуте; наличие двойного удара (отдача) при ударе молотком снизу по клину; увеличенный (уменьшенный) выход автосцепки, провисание автосцепки (рисунок 3.16);</w:t>
            </w:r>
          </w:p>
          <w:p w:rsidR="00A479A7" w:rsidRDefault="00A479A7" w:rsidP="000B56FE">
            <w:pPr>
              <w:pStyle w:val="Default"/>
              <w:pageBreakBefore/>
              <w:spacing w:line="360" w:lineRule="exact"/>
              <w:ind w:firstLine="709"/>
              <w:jc w:val="both"/>
              <w:rPr>
                <w:color w:val="auto"/>
                <w:sz w:val="28"/>
                <w:szCs w:val="28"/>
              </w:rPr>
            </w:pPr>
          </w:p>
          <w:p w:rsidR="00A479A7" w:rsidRDefault="00A479A7" w:rsidP="000B56FE">
            <w:pPr>
              <w:pStyle w:val="Default"/>
              <w:pageBreakBefore/>
              <w:spacing w:line="360" w:lineRule="exact"/>
              <w:jc w:val="both"/>
              <w:rPr>
                <w:color w:val="auto"/>
                <w:sz w:val="28"/>
                <w:szCs w:val="28"/>
              </w:rPr>
            </w:pPr>
          </w:p>
          <w:p w:rsidR="00A479A7" w:rsidRDefault="00A479A7" w:rsidP="000B56FE">
            <w:pPr>
              <w:pStyle w:val="Default"/>
              <w:pageBreakBefore/>
              <w:spacing w:line="360" w:lineRule="exact"/>
              <w:jc w:val="both"/>
              <w:rPr>
                <w:color w:val="auto"/>
                <w:sz w:val="28"/>
                <w:szCs w:val="28"/>
              </w:rPr>
            </w:pPr>
          </w:p>
          <w:p w:rsidR="00A479A7" w:rsidRDefault="00A479A7" w:rsidP="000B56FE">
            <w:pPr>
              <w:pStyle w:val="Default"/>
              <w:pageBreakBefore/>
              <w:spacing w:line="360" w:lineRule="exact"/>
              <w:jc w:val="both"/>
              <w:rPr>
                <w:color w:val="auto"/>
                <w:sz w:val="28"/>
                <w:szCs w:val="28"/>
              </w:rPr>
            </w:pPr>
          </w:p>
          <w:p w:rsidR="00A479A7" w:rsidRPr="00A02BEB" w:rsidRDefault="00A479A7" w:rsidP="000B56FE">
            <w:pPr>
              <w:pStyle w:val="Default"/>
              <w:pageBreakBefore/>
              <w:spacing w:line="360" w:lineRule="exact"/>
              <w:jc w:val="both"/>
              <w:rPr>
                <w:color w:val="auto"/>
                <w:sz w:val="28"/>
                <w:szCs w:val="28"/>
              </w:rPr>
            </w:pP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323"/>
        </w:trPr>
        <w:tc>
          <w:tcPr>
            <w:tcW w:w="2297" w:type="dxa"/>
            <w:gridSpan w:val="9"/>
            <w:tcBorders>
              <w:right w:val="nil"/>
            </w:tcBorders>
          </w:tcPr>
          <w:p w:rsidR="00A479A7" w:rsidRPr="00D132C3" w:rsidRDefault="00A479A7" w:rsidP="000B56FE">
            <w:pPr>
              <w:rPr>
                <w:sz w:val="24"/>
                <w:szCs w:val="24"/>
              </w:rPr>
            </w:pPr>
            <w:r w:rsidRPr="00D132C3">
              <w:rPr>
                <w:sz w:val="24"/>
                <w:szCs w:val="24"/>
              </w:rPr>
              <w:lastRenderedPageBreak/>
              <w:t xml:space="preserve">ИЗВЕЩЕНИЕ </w:t>
            </w:r>
          </w:p>
          <w:p w:rsidR="00A479A7" w:rsidRPr="00D132C3" w:rsidRDefault="00A479A7" w:rsidP="000B56FE">
            <w:pPr>
              <w:rPr>
                <w:sz w:val="24"/>
                <w:szCs w:val="24"/>
              </w:rPr>
            </w:pPr>
            <w:r w:rsidRPr="00D132C3">
              <w:rPr>
                <w:sz w:val="24"/>
                <w:szCs w:val="24"/>
              </w:rPr>
              <w:t>32 ЦВ 2</w:t>
            </w:r>
            <w:r>
              <w:rPr>
                <w:sz w:val="24"/>
                <w:szCs w:val="24"/>
              </w:rPr>
              <w:t>7</w:t>
            </w:r>
            <w:r w:rsidRPr="00D132C3">
              <w:rPr>
                <w:sz w:val="24"/>
                <w:szCs w:val="24"/>
              </w:rPr>
              <w:t xml:space="preserve"> - 2020</w:t>
            </w:r>
          </w:p>
        </w:tc>
        <w:tc>
          <w:tcPr>
            <w:tcW w:w="1730" w:type="dxa"/>
            <w:gridSpan w:val="4"/>
            <w:tcBorders>
              <w:left w:val="nil"/>
              <w:bottom w:val="single" w:sz="4" w:space="0" w:color="auto"/>
              <w:right w:val="single" w:sz="4" w:space="0" w:color="auto"/>
            </w:tcBorders>
          </w:tcPr>
          <w:p w:rsidR="00A479A7" w:rsidRPr="00D132C3" w:rsidRDefault="00A479A7" w:rsidP="000B56FE">
            <w:pPr>
              <w:rPr>
                <w:sz w:val="24"/>
                <w:szCs w:val="24"/>
              </w:rPr>
            </w:pPr>
          </w:p>
        </w:tc>
        <w:tc>
          <w:tcPr>
            <w:tcW w:w="4844" w:type="dxa"/>
            <w:gridSpan w:val="8"/>
            <w:vMerge w:val="restart"/>
            <w:tcBorders>
              <w:left w:val="nil"/>
              <w:right w:val="single" w:sz="4" w:space="0" w:color="auto"/>
            </w:tcBorders>
          </w:tcPr>
          <w:p w:rsidR="00A479A7" w:rsidRPr="00D132C3" w:rsidRDefault="00A479A7" w:rsidP="000B56FE">
            <w:pPr>
              <w:rPr>
                <w:sz w:val="24"/>
                <w:szCs w:val="24"/>
              </w:rPr>
            </w:pPr>
          </w:p>
        </w:tc>
        <w:tc>
          <w:tcPr>
            <w:tcW w:w="876" w:type="dxa"/>
            <w:tcBorders>
              <w:left w:val="single" w:sz="4" w:space="0" w:color="auto"/>
              <w:bottom w:val="single" w:sz="4" w:space="0" w:color="auto"/>
            </w:tcBorders>
            <w:vAlign w:val="center"/>
          </w:tcPr>
          <w:p w:rsidR="00A479A7" w:rsidRPr="00D132C3" w:rsidRDefault="00A479A7" w:rsidP="000B56FE">
            <w:pPr>
              <w:keepNext/>
              <w:spacing w:line="360" w:lineRule="auto"/>
              <w:jc w:val="center"/>
              <w:outlineLvl w:val="0"/>
              <w:rPr>
                <w:sz w:val="24"/>
                <w:szCs w:val="24"/>
              </w:rPr>
            </w:pPr>
            <w:r w:rsidRPr="00D132C3">
              <w:rPr>
                <w:sz w:val="24"/>
                <w:szCs w:val="24"/>
              </w:rPr>
              <w:t>Лист</w:t>
            </w:r>
          </w:p>
          <w:p w:rsidR="00A479A7" w:rsidRPr="00D132C3" w:rsidRDefault="00A479A7" w:rsidP="000B56FE">
            <w:pPr>
              <w:jc w:val="center"/>
              <w:rPr>
                <w:sz w:val="24"/>
                <w:szCs w:val="24"/>
              </w:rPr>
            </w:pP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46"/>
        </w:trPr>
        <w:tc>
          <w:tcPr>
            <w:tcW w:w="2297" w:type="dxa"/>
            <w:gridSpan w:val="9"/>
            <w:tcBorders>
              <w:right w:val="nil"/>
            </w:tcBorders>
          </w:tcPr>
          <w:p w:rsidR="00A479A7" w:rsidRPr="00D132C3" w:rsidRDefault="00A479A7" w:rsidP="000B56FE">
            <w:pPr>
              <w:rPr>
                <w:sz w:val="24"/>
                <w:szCs w:val="24"/>
              </w:rPr>
            </w:pPr>
          </w:p>
        </w:tc>
        <w:tc>
          <w:tcPr>
            <w:tcW w:w="1730" w:type="dxa"/>
            <w:gridSpan w:val="4"/>
            <w:tcBorders>
              <w:top w:val="single" w:sz="4" w:space="0" w:color="auto"/>
              <w:left w:val="nil"/>
              <w:right w:val="single" w:sz="4" w:space="0" w:color="auto"/>
            </w:tcBorders>
          </w:tcPr>
          <w:p w:rsidR="00A479A7" w:rsidRPr="00D132C3" w:rsidRDefault="00A479A7" w:rsidP="000B56FE">
            <w:pPr>
              <w:jc w:val="center"/>
              <w:rPr>
                <w:sz w:val="24"/>
                <w:szCs w:val="24"/>
              </w:rPr>
            </w:pPr>
          </w:p>
        </w:tc>
        <w:tc>
          <w:tcPr>
            <w:tcW w:w="4844" w:type="dxa"/>
            <w:gridSpan w:val="8"/>
            <w:vMerge/>
            <w:tcBorders>
              <w:left w:val="nil"/>
              <w:right w:val="single" w:sz="4" w:space="0" w:color="auto"/>
            </w:tcBorders>
          </w:tcPr>
          <w:p w:rsidR="00A479A7" w:rsidRPr="00D132C3" w:rsidRDefault="00A479A7" w:rsidP="000B56FE">
            <w:pPr>
              <w:jc w:val="center"/>
              <w:rPr>
                <w:sz w:val="24"/>
                <w:szCs w:val="24"/>
              </w:rPr>
            </w:pPr>
          </w:p>
        </w:tc>
        <w:tc>
          <w:tcPr>
            <w:tcW w:w="876" w:type="dxa"/>
            <w:tcBorders>
              <w:top w:val="single" w:sz="4" w:space="0" w:color="auto"/>
              <w:left w:val="single" w:sz="4" w:space="0" w:color="auto"/>
            </w:tcBorders>
            <w:vAlign w:val="center"/>
          </w:tcPr>
          <w:p w:rsidR="00A479A7" w:rsidRPr="00D132C3" w:rsidRDefault="00A479A7" w:rsidP="000B56FE">
            <w:pPr>
              <w:jc w:val="center"/>
              <w:rPr>
                <w:sz w:val="24"/>
                <w:szCs w:val="24"/>
              </w:rPr>
            </w:pPr>
            <w:r>
              <w:rPr>
                <w:sz w:val="24"/>
                <w:szCs w:val="24"/>
              </w:rPr>
              <w:t>8</w:t>
            </w: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138"/>
        </w:trPr>
        <w:tc>
          <w:tcPr>
            <w:tcW w:w="827" w:type="dxa"/>
            <w:gridSpan w:val="3"/>
          </w:tcPr>
          <w:p w:rsidR="00A479A7" w:rsidRPr="00D132C3" w:rsidRDefault="00A479A7" w:rsidP="000B56FE">
            <w:pPr>
              <w:rPr>
                <w:sz w:val="24"/>
                <w:szCs w:val="24"/>
              </w:rPr>
            </w:pPr>
            <w:r w:rsidRPr="00D132C3">
              <w:rPr>
                <w:sz w:val="24"/>
                <w:szCs w:val="24"/>
              </w:rPr>
              <w:t>ИЗМ.</w:t>
            </w:r>
          </w:p>
        </w:tc>
        <w:tc>
          <w:tcPr>
            <w:tcW w:w="8920" w:type="dxa"/>
            <w:gridSpan w:val="19"/>
          </w:tcPr>
          <w:p w:rsidR="00A479A7" w:rsidRPr="00D132C3" w:rsidRDefault="00A479A7" w:rsidP="000B56FE">
            <w:pPr>
              <w:rPr>
                <w:sz w:val="24"/>
                <w:szCs w:val="24"/>
              </w:rPr>
            </w:pPr>
            <w:r w:rsidRPr="00D132C3">
              <w:rPr>
                <w:sz w:val="24"/>
                <w:szCs w:val="24"/>
              </w:rPr>
              <w:t>СОДЕРЖАНИЕ ИЗМЕНЕНИЯ</w:t>
            </w: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03"/>
        </w:trPr>
        <w:tc>
          <w:tcPr>
            <w:tcW w:w="827" w:type="dxa"/>
            <w:gridSpan w:val="3"/>
          </w:tcPr>
          <w:p w:rsidR="00A479A7" w:rsidRPr="00306B8D" w:rsidRDefault="00A479A7" w:rsidP="000B56FE">
            <w:pPr>
              <w:rPr>
                <w:sz w:val="28"/>
              </w:rPr>
            </w:pPr>
          </w:p>
        </w:tc>
        <w:tc>
          <w:tcPr>
            <w:tcW w:w="8920" w:type="dxa"/>
            <w:gridSpan w:val="19"/>
            <w:tcBorders>
              <w:bottom w:val="nil"/>
            </w:tcBorders>
          </w:tcPr>
          <w:p w:rsidR="00A479A7" w:rsidRPr="00306B8D" w:rsidRDefault="00A479A7" w:rsidP="000B56FE">
            <w:pPr>
              <w:rPr>
                <w:sz w:val="28"/>
              </w:rPr>
            </w:pP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8013"/>
        </w:trPr>
        <w:tc>
          <w:tcPr>
            <w:tcW w:w="9747" w:type="dxa"/>
            <w:gridSpan w:val="22"/>
            <w:tcBorders>
              <w:top w:val="nil"/>
              <w:bottom w:val="single" w:sz="6" w:space="0" w:color="auto"/>
            </w:tcBorders>
          </w:tcPr>
          <w:p w:rsidR="00A479A7" w:rsidRDefault="006126EC" w:rsidP="000B56FE">
            <w:pPr>
              <w:tabs>
                <w:tab w:val="left" w:pos="551"/>
                <w:tab w:val="left" w:pos="732"/>
              </w:tabs>
              <w:ind w:firstLine="851"/>
              <w:jc w:val="center"/>
              <w:rPr>
                <w:b/>
                <w:sz w:val="28"/>
                <w:szCs w:val="28"/>
              </w:rPr>
            </w:pPr>
            <w:r>
              <w:rPr>
                <w:sz w:val="28"/>
                <w:szCs w:val="28"/>
                <w:u w:val="single"/>
              </w:rPr>
              <w:t>Должно быть</w:t>
            </w:r>
            <w:r w:rsidRPr="00172BF3">
              <w:rPr>
                <w:sz w:val="28"/>
                <w:szCs w:val="28"/>
                <w:u w:val="single"/>
              </w:rPr>
              <w:t>:</w:t>
            </w:r>
          </w:p>
          <w:p w:rsidR="006126EC" w:rsidRDefault="006126EC" w:rsidP="006126EC">
            <w:pPr>
              <w:pStyle w:val="Default"/>
              <w:pageBreakBefore/>
              <w:spacing w:line="360" w:lineRule="exact"/>
              <w:ind w:firstLine="709"/>
              <w:jc w:val="both"/>
              <w:rPr>
                <w:color w:val="auto"/>
                <w:sz w:val="28"/>
                <w:szCs w:val="28"/>
              </w:rPr>
            </w:pPr>
            <w:r w:rsidRPr="00A02BEB">
              <w:rPr>
                <w:color w:val="auto"/>
                <w:sz w:val="28"/>
                <w:szCs w:val="28"/>
              </w:rPr>
              <w:t>- трещина тягового хомута, трещина или изл</w:t>
            </w:r>
            <w:r>
              <w:rPr>
                <w:color w:val="auto"/>
                <w:sz w:val="28"/>
                <w:szCs w:val="28"/>
              </w:rPr>
              <w:t>ом клина или валика тягового хо</w:t>
            </w:r>
            <w:r w:rsidRPr="00A02BEB">
              <w:rPr>
                <w:color w:val="auto"/>
                <w:sz w:val="28"/>
                <w:szCs w:val="28"/>
              </w:rPr>
              <w:t>мута. Излом клина тягового хомута может быть выявлен по следующим признакам: изгиб болтов, поддерживающих клин (ближний к концевой балке болт изогнут больше); блестящая намятина заплечика клина; наличие крупнозернистой металлической пыли на тяговом хомуте; наличие двойного удара (отдача) при ударе молотком снизу по клину; увеличенный (уменьшенный) выход автосцепки, провисание автосцепки (рисунок 3.</w:t>
            </w:r>
            <w:r>
              <w:rPr>
                <w:color w:val="auto"/>
                <w:sz w:val="28"/>
                <w:szCs w:val="28"/>
              </w:rPr>
              <w:t>27</w:t>
            </w:r>
            <w:r w:rsidRPr="00A02BEB">
              <w:rPr>
                <w:color w:val="auto"/>
                <w:sz w:val="28"/>
                <w:szCs w:val="28"/>
              </w:rPr>
              <w:t>);</w:t>
            </w:r>
          </w:p>
          <w:p w:rsidR="006126EC" w:rsidRDefault="006126EC" w:rsidP="006126EC">
            <w:pPr>
              <w:pStyle w:val="Default"/>
              <w:pageBreakBefore/>
              <w:spacing w:line="360" w:lineRule="exact"/>
              <w:ind w:firstLine="709"/>
              <w:jc w:val="both"/>
              <w:rPr>
                <w:color w:val="auto"/>
                <w:sz w:val="28"/>
                <w:szCs w:val="28"/>
              </w:rPr>
            </w:pPr>
          </w:p>
          <w:p w:rsidR="00A479A7" w:rsidRPr="00845FE6" w:rsidRDefault="00A479A7" w:rsidP="000B56FE">
            <w:pPr>
              <w:tabs>
                <w:tab w:val="left" w:pos="551"/>
                <w:tab w:val="left" w:pos="732"/>
              </w:tabs>
              <w:ind w:firstLine="851"/>
              <w:jc w:val="center"/>
              <w:rPr>
                <w:b/>
                <w:sz w:val="28"/>
                <w:szCs w:val="28"/>
                <w:u w:val="single"/>
              </w:rPr>
            </w:pPr>
            <w:r w:rsidRPr="00845FE6">
              <w:rPr>
                <w:b/>
                <w:sz w:val="28"/>
                <w:szCs w:val="28"/>
                <w:u w:val="single"/>
              </w:rPr>
              <w:t>Пункт 3.6.3, абзац первый</w:t>
            </w:r>
          </w:p>
          <w:p w:rsidR="00A479A7" w:rsidRPr="00CC1206" w:rsidRDefault="00A479A7" w:rsidP="000B56FE">
            <w:pPr>
              <w:tabs>
                <w:tab w:val="left" w:pos="551"/>
                <w:tab w:val="left" w:pos="732"/>
              </w:tabs>
              <w:ind w:firstLine="851"/>
              <w:jc w:val="center"/>
              <w:rPr>
                <w:sz w:val="28"/>
                <w:szCs w:val="28"/>
                <w:u w:val="single"/>
              </w:rPr>
            </w:pPr>
            <w:r w:rsidRPr="00CC1206">
              <w:rPr>
                <w:sz w:val="28"/>
                <w:szCs w:val="28"/>
                <w:u w:val="single"/>
              </w:rPr>
              <w:t>Имеется:</w:t>
            </w:r>
          </w:p>
          <w:p w:rsidR="00A479A7" w:rsidRDefault="00A479A7" w:rsidP="000B56FE">
            <w:pPr>
              <w:tabs>
                <w:tab w:val="left" w:pos="551"/>
                <w:tab w:val="left" w:pos="732"/>
              </w:tabs>
              <w:ind w:firstLine="709"/>
              <w:jc w:val="both"/>
              <w:rPr>
                <w:sz w:val="28"/>
                <w:szCs w:val="28"/>
              </w:rPr>
            </w:pPr>
            <w:r w:rsidRPr="00CC1206">
              <w:rPr>
                <w:sz w:val="28"/>
                <w:szCs w:val="28"/>
              </w:rPr>
              <w:t>3.6.3</w:t>
            </w:r>
            <w:r w:rsidRPr="00CC1206">
              <w:rPr>
                <w:sz w:val="28"/>
                <w:szCs w:val="28"/>
              </w:rPr>
              <w:tab/>
              <w:t>Исправность действия механизма автосцепки, износы контура зацепления и ударной поверхности малого и большого зубьев, износ замка, исправность замкодержателя осмотрщик вагонов выявляет при помощи специального ломика или по внешним признакам. Шаблоном № 873 проверяют автосцепки концевых вагонов поездов, групп сцепленных вагонов и отдельно стоящих вагонов с каждого конца, как показано на рисунке 3.17.</w:t>
            </w:r>
          </w:p>
          <w:p w:rsidR="00A479A7" w:rsidRDefault="00A479A7" w:rsidP="000B56FE">
            <w:pPr>
              <w:tabs>
                <w:tab w:val="left" w:pos="551"/>
                <w:tab w:val="left" w:pos="732"/>
              </w:tabs>
              <w:jc w:val="both"/>
              <w:rPr>
                <w:sz w:val="28"/>
                <w:szCs w:val="28"/>
              </w:rPr>
            </w:pP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Должно быть</w:t>
            </w:r>
            <w:r w:rsidRPr="00172BF3">
              <w:rPr>
                <w:color w:val="auto"/>
                <w:sz w:val="28"/>
                <w:szCs w:val="28"/>
                <w:u w:val="single"/>
              </w:rPr>
              <w:t>:</w:t>
            </w:r>
          </w:p>
          <w:p w:rsidR="00A479A7" w:rsidRDefault="00A479A7" w:rsidP="000B56FE">
            <w:pPr>
              <w:pStyle w:val="Default"/>
              <w:pageBreakBefore/>
              <w:spacing w:line="360" w:lineRule="exact"/>
              <w:ind w:firstLine="709"/>
              <w:jc w:val="both"/>
              <w:rPr>
                <w:color w:val="auto"/>
                <w:sz w:val="28"/>
                <w:szCs w:val="28"/>
              </w:rPr>
            </w:pPr>
            <w:r w:rsidRPr="00A02BEB">
              <w:rPr>
                <w:color w:val="auto"/>
                <w:sz w:val="28"/>
                <w:szCs w:val="28"/>
              </w:rPr>
              <w:t>3.6.3</w:t>
            </w:r>
            <w:r w:rsidRPr="00A02BEB">
              <w:rPr>
                <w:color w:val="auto"/>
                <w:sz w:val="28"/>
                <w:szCs w:val="28"/>
              </w:rPr>
              <w:tab/>
              <w:t>Исправность действия механизма автосцепки, износы контура зацепления и ударной поверхности малого и большого зубьев, износ замка, исправность замкодержателя осмотрщик вагонов выявляет при помощи специального ломика или по внешним признакам. Шаблоном № 873 проверяют автосцепки концевых вагонов поездов, групп сцепленных вагонов и отдельно стоящих вагонов с каждого кон</w:t>
            </w:r>
            <w:r>
              <w:rPr>
                <w:color w:val="auto"/>
                <w:sz w:val="28"/>
                <w:szCs w:val="28"/>
              </w:rPr>
              <w:t>ца, как показано на рисунке 3.28</w:t>
            </w:r>
            <w:r w:rsidRPr="00A02BEB">
              <w:rPr>
                <w:color w:val="auto"/>
                <w:sz w:val="28"/>
                <w:szCs w:val="28"/>
              </w:rPr>
              <w:t>.</w:t>
            </w:r>
          </w:p>
          <w:p w:rsidR="00A479A7" w:rsidRDefault="00A479A7" w:rsidP="000B56FE">
            <w:pPr>
              <w:tabs>
                <w:tab w:val="left" w:pos="551"/>
                <w:tab w:val="left" w:pos="732"/>
              </w:tabs>
              <w:jc w:val="both"/>
              <w:rPr>
                <w:sz w:val="28"/>
                <w:szCs w:val="28"/>
              </w:rPr>
            </w:pPr>
          </w:p>
          <w:p w:rsidR="00A479A7" w:rsidRDefault="00A479A7" w:rsidP="000B56FE">
            <w:pPr>
              <w:tabs>
                <w:tab w:val="left" w:pos="4620"/>
                <w:tab w:val="right" w:pos="10335"/>
              </w:tabs>
              <w:spacing w:line="360" w:lineRule="exact"/>
              <w:ind w:firstLine="709"/>
              <w:jc w:val="center"/>
              <w:rPr>
                <w:b/>
                <w:sz w:val="28"/>
                <w:szCs w:val="28"/>
                <w:u w:val="single"/>
              </w:rPr>
            </w:pPr>
            <w:r>
              <w:rPr>
                <w:b/>
                <w:sz w:val="28"/>
                <w:szCs w:val="28"/>
                <w:u w:val="single"/>
              </w:rPr>
              <w:t xml:space="preserve">Пункт 3.6.3, </w:t>
            </w:r>
            <w:r w:rsidRPr="00C06CC0">
              <w:rPr>
                <w:b/>
                <w:sz w:val="28"/>
                <w:szCs w:val="28"/>
                <w:u w:val="single"/>
              </w:rPr>
              <w:t xml:space="preserve">абзац </w:t>
            </w:r>
            <w:r>
              <w:rPr>
                <w:b/>
                <w:sz w:val="28"/>
                <w:szCs w:val="28"/>
                <w:u w:val="single"/>
              </w:rPr>
              <w:t>второй</w:t>
            </w:r>
          </w:p>
          <w:p w:rsidR="00A479A7" w:rsidRPr="00A02BEB"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Pr="006126EC" w:rsidRDefault="00A479A7" w:rsidP="006126EC">
            <w:pPr>
              <w:pStyle w:val="Default"/>
              <w:pageBreakBefore/>
              <w:spacing w:line="360" w:lineRule="exact"/>
              <w:ind w:firstLine="709"/>
              <w:jc w:val="both"/>
              <w:rPr>
                <w:color w:val="auto"/>
                <w:spacing w:val="-4"/>
                <w:sz w:val="28"/>
                <w:szCs w:val="28"/>
              </w:rPr>
            </w:pPr>
            <w:r w:rsidRPr="006126EC">
              <w:rPr>
                <w:color w:val="auto"/>
                <w:spacing w:val="-4"/>
                <w:sz w:val="28"/>
                <w:szCs w:val="28"/>
              </w:rPr>
              <w:t>Действие предохранителя от саморасцепа проверяют специальным ломиком. Для проверки ломик заостренным концом вводят сверху в пространство между ударной стенкой зева одной автосцепки и торцевой поверхностью замка другой (смежной) автосцепки, как показано на рисунке 3.18. Поворачивая выступающий конец ломика по направлению стрелки, нажимают заостренным концом на замок (положение I). Если он не уходит внутрь кармана и при этом слышен четкий металлический стук от удара предохранителя в противовес замкодержателя, значит предохранительное устройство от саморасцепа исправно. Так же проверяют и смежную автосцепку.</w:t>
            </w: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323"/>
        </w:trPr>
        <w:tc>
          <w:tcPr>
            <w:tcW w:w="2297" w:type="dxa"/>
            <w:gridSpan w:val="9"/>
            <w:tcBorders>
              <w:right w:val="nil"/>
            </w:tcBorders>
          </w:tcPr>
          <w:p w:rsidR="00A479A7" w:rsidRPr="00D132C3" w:rsidRDefault="00A479A7" w:rsidP="000B56FE">
            <w:pPr>
              <w:rPr>
                <w:sz w:val="24"/>
                <w:szCs w:val="24"/>
              </w:rPr>
            </w:pPr>
            <w:r w:rsidRPr="00D132C3">
              <w:rPr>
                <w:sz w:val="24"/>
                <w:szCs w:val="24"/>
              </w:rPr>
              <w:lastRenderedPageBreak/>
              <w:t xml:space="preserve">ИЗВЕЩЕНИЕ </w:t>
            </w:r>
          </w:p>
          <w:p w:rsidR="00A479A7" w:rsidRPr="00D132C3" w:rsidRDefault="00A479A7" w:rsidP="000B56FE">
            <w:pPr>
              <w:rPr>
                <w:sz w:val="24"/>
                <w:szCs w:val="24"/>
              </w:rPr>
            </w:pPr>
            <w:r w:rsidRPr="00D132C3">
              <w:rPr>
                <w:sz w:val="24"/>
                <w:szCs w:val="24"/>
              </w:rPr>
              <w:t>32 ЦВ 2</w:t>
            </w:r>
            <w:r>
              <w:rPr>
                <w:sz w:val="24"/>
                <w:szCs w:val="24"/>
              </w:rPr>
              <w:t>7</w:t>
            </w:r>
            <w:r w:rsidRPr="00D132C3">
              <w:rPr>
                <w:sz w:val="24"/>
                <w:szCs w:val="24"/>
              </w:rPr>
              <w:t xml:space="preserve"> - 2020</w:t>
            </w:r>
          </w:p>
        </w:tc>
        <w:tc>
          <w:tcPr>
            <w:tcW w:w="1730" w:type="dxa"/>
            <w:gridSpan w:val="4"/>
            <w:tcBorders>
              <w:left w:val="nil"/>
              <w:bottom w:val="single" w:sz="4" w:space="0" w:color="auto"/>
              <w:right w:val="single" w:sz="4" w:space="0" w:color="auto"/>
            </w:tcBorders>
          </w:tcPr>
          <w:p w:rsidR="00A479A7" w:rsidRPr="00D132C3" w:rsidRDefault="00A479A7" w:rsidP="000B56FE">
            <w:pPr>
              <w:rPr>
                <w:sz w:val="24"/>
                <w:szCs w:val="24"/>
              </w:rPr>
            </w:pPr>
          </w:p>
        </w:tc>
        <w:tc>
          <w:tcPr>
            <w:tcW w:w="4844" w:type="dxa"/>
            <w:gridSpan w:val="8"/>
            <w:vMerge w:val="restart"/>
            <w:tcBorders>
              <w:left w:val="nil"/>
              <w:right w:val="single" w:sz="4" w:space="0" w:color="auto"/>
            </w:tcBorders>
          </w:tcPr>
          <w:p w:rsidR="00A479A7" w:rsidRPr="00D132C3" w:rsidRDefault="00A479A7" w:rsidP="000B56FE">
            <w:pPr>
              <w:rPr>
                <w:sz w:val="24"/>
                <w:szCs w:val="24"/>
              </w:rPr>
            </w:pPr>
          </w:p>
        </w:tc>
        <w:tc>
          <w:tcPr>
            <w:tcW w:w="876" w:type="dxa"/>
            <w:tcBorders>
              <w:left w:val="single" w:sz="4" w:space="0" w:color="auto"/>
              <w:bottom w:val="single" w:sz="4" w:space="0" w:color="auto"/>
            </w:tcBorders>
            <w:vAlign w:val="center"/>
          </w:tcPr>
          <w:p w:rsidR="00A479A7" w:rsidRPr="00D132C3" w:rsidRDefault="00A479A7" w:rsidP="000B56FE">
            <w:pPr>
              <w:keepNext/>
              <w:spacing w:line="360" w:lineRule="auto"/>
              <w:jc w:val="center"/>
              <w:outlineLvl w:val="0"/>
              <w:rPr>
                <w:sz w:val="24"/>
                <w:szCs w:val="24"/>
              </w:rPr>
            </w:pPr>
            <w:r w:rsidRPr="00D132C3">
              <w:rPr>
                <w:sz w:val="24"/>
                <w:szCs w:val="24"/>
              </w:rPr>
              <w:t>Лист</w:t>
            </w:r>
          </w:p>
          <w:p w:rsidR="00A479A7" w:rsidRPr="00D132C3" w:rsidRDefault="00A479A7" w:rsidP="000B56FE">
            <w:pPr>
              <w:jc w:val="center"/>
              <w:rPr>
                <w:sz w:val="24"/>
                <w:szCs w:val="24"/>
              </w:rPr>
            </w:pP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46"/>
        </w:trPr>
        <w:tc>
          <w:tcPr>
            <w:tcW w:w="2297" w:type="dxa"/>
            <w:gridSpan w:val="9"/>
            <w:tcBorders>
              <w:right w:val="nil"/>
            </w:tcBorders>
          </w:tcPr>
          <w:p w:rsidR="00A479A7" w:rsidRPr="00D132C3" w:rsidRDefault="00A479A7" w:rsidP="000B56FE">
            <w:pPr>
              <w:rPr>
                <w:sz w:val="24"/>
                <w:szCs w:val="24"/>
              </w:rPr>
            </w:pPr>
          </w:p>
        </w:tc>
        <w:tc>
          <w:tcPr>
            <w:tcW w:w="1730" w:type="dxa"/>
            <w:gridSpan w:val="4"/>
            <w:tcBorders>
              <w:top w:val="single" w:sz="4" w:space="0" w:color="auto"/>
              <w:left w:val="nil"/>
              <w:right w:val="single" w:sz="4" w:space="0" w:color="auto"/>
            </w:tcBorders>
          </w:tcPr>
          <w:p w:rsidR="00A479A7" w:rsidRPr="00D132C3" w:rsidRDefault="00A479A7" w:rsidP="000B56FE">
            <w:pPr>
              <w:jc w:val="center"/>
              <w:rPr>
                <w:sz w:val="24"/>
                <w:szCs w:val="24"/>
              </w:rPr>
            </w:pPr>
          </w:p>
        </w:tc>
        <w:tc>
          <w:tcPr>
            <w:tcW w:w="4844" w:type="dxa"/>
            <w:gridSpan w:val="8"/>
            <w:vMerge/>
            <w:tcBorders>
              <w:left w:val="nil"/>
              <w:right w:val="single" w:sz="4" w:space="0" w:color="auto"/>
            </w:tcBorders>
          </w:tcPr>
          <w:p w:rsidR="00A479A7" w:rsidRPr="00D132C3" w:rsidRDefault="00A479A7" w:rsidP="000B56FE">
            <w:pPr>
              <w:jc w:val="center"/>
              <w:rPr>
                <w:sz w:val="24"/>
                <w:szCs w:val="24"/>
              </w:rPr>
            </w:pPr>
          </w:p>
        </w:tc>
        <w:tc>
          <w:tcPr>
            <w:tcW w:w="876" w:type="dxa"/>
            <w:tcBorders>
              <w:top w:val="single" w:sz="4" w:space="0" w:color="auto"/>
              <w:left w:val="single" w:sz="4" w:space="0" w:color="auto"/>
            </w:tcBorders>
            <w:vAlign w:val="center"/>
          </w:tcPr>
          <w:p w:rsidR="00A479A7" w:rsidRPr="00D132C3" w:rsidRDefault="00A479A7" w:rsidP="000B56FE">
            <w:pPr>
              <w:jc w:val="center"/>
              <w:rPr>
                <w:sz w:val="24"/>
                <w:szCs w:val="24"/>
              </w:rPr>
            </w:pPr>
            <w:r>
              <w:rPr>
                <w:sz w:val="24"/>
                <w:szCs w:val="24"/>
              </w:rPr>
              <w:t>9</w:t>
            </w: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138"/>
        </w:trPr>
        <w:tc>
          <w:tcPr>
            <w:tcW w:w="827" w:type="dxa"/>
            <w:gridSpan w:val="3"/>
          </w:tcPr>
          <w:p w:rsidR="00A479A7" w:rsidRPr="00D132C3" w:rsidRDefault="00A479A7" w:rsidP="000B56FE">
            <w:pPr>
              <w:rPr>
                <w:sz w:val="24"/>
                <w:szCs w:val="24"/>
              </w:rPr>
            </w:pPr>
            <w:r w:rsidRPr="00D132C3">
              <w:rPr>
                <w:sz w:val="24"/>
                <w:szCs w:val="24"/>
              </w:rPr>
              <w:t>ИЗМ.</w:t>
            </w:r>
          </w:p>
        </w:tc>
        <w:tc>
          <w:tcPr>
            <w:tcW w:w="8920" w:type="dxa"/>
            <w:gridSpan w:val="19"/>
          </w:tcPr>
          <w:p w:rsidR="00A479A7" w:rsidRPr="00D132C3" w:rsidRDefault="00A479A7" w:rsidP="000B56FE">
            <w:pPr>
              <w:rPr>
                <w:sz w:val="24"/>
                <w:szCs w:val="24"/>
              </w:rPr>
            </w:pPr>
            <w:r w:rsidRPr="00D132C3">
              <w:rPr>
                <w:sz w:val="24"/>
                <w:szCs w:val="24"/>
              </w:rPr>
              <w:t>СОДЕРЖАНИЕ ИЗМЕНЕНИЯ</w:t>
            </w: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03"/>
        </w:trPr>
        <w:tc>
          <w:tcPr>
            <w:tcW w:w="827" w:type="dxa"/>
            <w:gridSpan w:val="3"/>
          </w:tcPr>
          <w:p w:rsidR="00A479A7" w:rsidRPr="00306B8D" w:rsidRDefault="00A479A7" w:rsidP="000B56FE">
            <w:pPr>
              <w:rPr>
                <w:sz w:val="28"/>
              </w:rPr>
            </w:pPr>
          </w:p>
        </w:tc>
        <w:tc>
          <w:tcPr>
            <w:tcW w:w="8920" w:type="dxa"/>
            <w:gridSpan w:val="19"/>
            <w:tcBorders>
              <w:bottom w:val="nil"/>
            </w:tcBorders>
          </w:tcPr>
          <w:p w:rsidR="00A479A7" w:rsidRPr="00306B8D" w:rsidRDefault="00A479A7" w:rsidP="000B56FE">
            <w:pPr>
              <w:rPr>
                <w:sz w:val="28"/>
              </w:rPr>
            </w:pP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8013"/>
        </w:trPr>
        <w:tc>
          <w:tcPr>
            <w:tcW w:w="9747" w:type="dxa"/>
            <w:gridSpan w:val="22"/>
            <w:tcBorders>
              <w:top w:val="nil"/>
              <w:bottom w:val="single" w:sz="6" w:space="0" w:color="auto"/>
            </w:tcBorders>
          </w:tcPr>
          <w:p w:rsidR="00EA6FBF" w:rsidRDefault="00EA6FBF" w:rsidP="000B56FE">
            <w:pPr>
              <w:tabs>
                <w:tab w:val="left" w:pos="551"/>
                <w:tab w:val="left" w:pos="732"/>
              </w:tabs>
              <w:ind w:firstLine="851"/>
              <w:jc w:val="center"/>
              <w:rPr>
                <w:sz w:val="28"/>
                <w:szCs w:val="28"/>
                <w:u w:val="single"/>
              </w:rPr>
            </w:pPr>
          </w:p>
          <w:p w:rsidR="00EA6FBF" w:rsidRDefault="00EA6FBF" w:rsidP="000B56FE">
            <w:pPr>
              <w:tabs>
                <w:tab w:val="left" w:pos="551"/>
                <w:tab w:val="left" w:pos="732"/>
              </w:tabs>
              <w:ind w:firstLine="851"/>
              <w:jc w:val="center"/>
              <w:rPr>
                <w:sz w:val="28"/>
                <w:szCs w:val="28"/>
                <w:u w:val="single"/>
              </w:rPr>
            </w:pPr>
          </w:p>
          <w:p w:rsidR="00A479A7" w:rsidRDefault="00A479A7" w:rsidP="000B56FE">
            <w:pPr>
              <w:tabs>
                <w:tab w:val="left" w:pos="551"/>
                <w:tab w:val="left" w:pos="732"/>
              </w:tabs>
              <w:ind w:firstLine="851"/>
              <w:jc w:val="center"/>
              <w:rPr>
                <w:sz w:val="28"/>
                <w:szCs w:val="28"/>
              </w:rPr>
            </w:pPr>
            <w:r>
              <w:rPr>
                <w:sz w:val="28"/>
                <w:szCs w:val="28"/>
                <w:u w:val="single"/>
              </w:rPr>
              <w:t>Должно быть</w:t>
            </w:r>
            <w:r w:rsidRPr="00172BF3">
              <w:rPr>
                <w:sz w:val="28"/>
                <w:szCs w:val="28"/>
                <w:u w:val="single"/>
              </w:rPr>
              <w:t>:</w:t>
            </w:r>
          </w:p>
          <w:p w:rsidR="00A479A7" w:rsidRPr="006126EC" w:rsidRDefault="00A479A7" w:rsidP="000B56FE">
            <w:pPr>
              <w:tabs>
                <w:tab w:val="left" w:pos="4620"/>
                <w:tab w:val="right" w:pos="10335"/>
              </w:tabs>
              <w:spacing w:line="360" w:lineRule="exact"/>
              <w:ind w:firstLine="709"/>
              <w:jc w:val="both"/>
              <w:rPr>
                <w:spacing w:val="-4"/>
                <w:sz w:val="28"/>
                <w:szCs w:val="28"/>
              </w:rPr>
            </w:pPr>
            <w:r w:rsidRPr="006126EC">
              <w:rPr>
                <w:spacing w:val="-4"/>
                <w:sz w:val="28"/>
                <w:szCs w:val="28"/>
              </w:rPr>
              <w:t xml:space="preserve">Действие предохранителя от саморасцепа проверяют специальным ломиком. Для проверки ломик заостренным концом вводят сверху в пространство между ударной стенкой зева одной автосцепки и торцевой поверхностью замка другой (смежной) автосцепки, как показано на рисунке 3.29. Поворачивая выступающий конец ломика по направлению стрелки, </w:t>
            </w:r>
            <w:r w:rsidRPr="006126EC">
              <w:rPr>
                <w:spacing w:val="-4"/>
                <w:sz w:val="28"/>
                <w:szCs w:val="28"/>
              </w:rPr>
              <w:br/>
              <w:t>нажимают заостренным концом на замок (положение I). Если он не уходит внутрь кармана и при этом слышен четкий металлический стук от удара предохранителя в противовес замкодержателя, значит предохранительное устройство от саморасцепа исправно. Так же проверяют и смежную автосцепку.</w:t>
            </w:r>
          </w:p>
          <w:p w:rsidR="00A479A7" w:rsidRDefault="00A479A7" w:rsidP="000B56FE">
            <w:pPr>
              <w:tabs>
                <w:tab w:val="left" w:pos="4620"/>
                <w:tab w:val="right" w:pos="10335"/>
              </w:tabs>
              <w:spacing w:line="360" w:lineRule="exact"/>
              <w:ind w:firstLine="709"/>
              <w:jc w:val="center"/>
              <w:rPr>
                <w:b/>
                <w:sz w:val="28"/>
                <w:szCs w:val="28"/>
                <w:u w:val="single"/>
              </w:rPr>
            </w:pPr>
          </w:p>
          <w:p w:rsidR="00A479A7" w:rsidRDefault="00A479A7" w:rsidP="000B56FE">
            <w:pPr>
              <w:tabs>
                <w:tab w:val="left" w:pos="4620"/>
                <w:tab w:val="right" w:pos="10335"/>
              </w:tabs>
              <w:spacing w:line="360" w:lineRule="exact"/>
              <w:ind w:firstLine="709"/>
              <w:jc w:val="center"/>
              <w:rPr>
                <w:b/>
                <w:sz w:val="28"/>
                <w:szCs w:val="28"/>
                <w:u w:val="single"/>
              </w:rPr>
            </w:pPr>
            <w:r>
              <w:rPr>
                <w:b/>
                <w:sz w:val="28"/>
                <w:szCs w:val="28"/>
                <w:u w:val="single"/>
              </w:rPr>
              <w:t xml:space="preserve">Пункт 3.6.4, </w:t>
            </w:r>
            <w:r w:rsidRPr="00C06CC0">
              <w:rPr>
                <w:b/>
                <w:sz w:val="28"/>
                <w:szCs w:val="28"/>
                <w:u w:val="single"/>
              </w:rPr>
              <w:t xml:space="preserve">абзац </w:t>
            </w:r>
            <w:r>
              <w:rPr>
                <w:b/>
                <w:sz w:val="28"/>
                <w:szCs w:val="28"/>
                <w:u w:val="single"/>
              </w:rPr>
              <w:t>первый</w:t>
            </w:r>
          </w:p>
          <w:p w:rsidR="00A479A7" w:rsidRPr="00A02BEB"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Default="00A479A7" w:rsidP="000B56FE">
            <w:pPr>
              <w:shd w:val="clear" w:color="auto" w:fill="FFFFFF"/>
              <w:tabs>
                <w:tab w:val="left" w:pos="1637"/>
              </w:tabs>
              <w:ind w:firstLine="709"/>
              <w:jc w:val="both"/>
              <w:rPr>
                <w:i/>
                <w:iCs/>
                <w:sz w:val="28"/>
                <w:szCs w:val="28"/>
              </w:rPr>
            </w:pPr>
            <w:r w:rsidRPr="00845FE6">
              <w:rPr>
                <w:sz w:val="28"/>
                <w:szCs w:val="28"/>
              </w:rPr>
              <w:t>3.6.4</w:t>
            </w:r>
            <w:r w:rsidRPr="003F105F">
              <w:rPr>
                <w:sz w:val="28"/>
                <w:szCs w:val="28"/>
              </w:rPr>
              <w:tab/>
            </w:r>
            <w:r w:rsidRPr="00845FE6">
              <w:rPr>
                <w:sz w:val="28"/>
                <w:szCs w:val="28"/>
              </w:rPr>
              <w:t>В пунктах формирования и оборота пассажирских составов,  в соответствии с технологическим процессом, дополнительно контроли</w:t>
            </w:r>
            <w:r w:rsidRPr="003F105F">
              <w:rPr>
                <w:sz w:val="28"/>
                <w:szCs w:val="28"/>
              </w:rPr>
              <w:t xml:space="preserve">руют ломиком-калибром износ элементов контура зацеплений сцепленных автосцепок при растянутых вагонах. При этом зазоры </w:t>
            </w:r>
            <w:r w:rsidRPr="00C42439">
              <w:rPr>
                <w:i/>
                <w:sz w:val="28"/>
                <w:szCs w:val="28"/>
              </w:rPr>
              <w:t>а</w:t>
            </w:r>
            <w:r w:rsidRPr="00845FE6">
              <w:rPr>
                <w:sz w:val="28"/>
                <w:szCs w:val="28"/>
              </w:rPr>
              <w:t xml:space="preserve"> </w:t>
            </w:r>
            <w:r w:rsidRPr="003F105F">
              <w:rPr>
                <w:sz w:val="28"/>
                <w:szCs w:val="28"/>
              </w:rPr>
              <w:t xml:space="preserve">и </w:t>
            </w:r>
            <w:r w:rsidRPr="00C42439">
              <w:rPr>
                <w:i/>
                <w:sz w:val="28"/>
                <w:szCs w:val="28"/>
              </w:rPr>
              <w:t>б</w:t>
            </w:r>
            <w:r w:rsidRPr="003F105F">
              <w:rPr>
                <w:sz w:val="28"/>
                <w:szCs w:val="28"/>
              </w:rPr>
              <w:t xml:space="preserve"> (рис</w:t>
            </w:r>
            <w:r>
              <w:rPr>
                <w:sz w:val="28"/>
                <w:szCs w:val="28"/>
              </w:rPr>
              <w:t xml:space="preserve">унок </w:t>
            </w:r>
            <w:r w:rsidRPr="00845FE6">
              <w:rPr>
                <w:sz w:val="28"/>
                <w:szCs w:val="28"/>
              </w:rPr>
              <w:t>3.19) проверяют утолщенной крестообразной час</w:t>
            </w:r>
            <w:r w:rsidRPr="003F105F">
              <w:rPr>
                <w:sz w:val="28"/>
                <w:szCs w:val="28"/>
              </w:rPr>
              <w:t>тью ломика, имеющей контрольные размеры (22</w:t>
            </w:r>
            <w:r w:rsidRPr="00845FE6">
              <w:rPr>
                <w:sz w:val="28"/>
                <w:szCs w:val="28"/>
              </w:rPr>
              <w:t>±</w:t>
            </w:r>
            <w:r w:rsidRPr="003F105F">
              <w:rPr>
                <w:sz w:val="28"/>
                <w:szCs w:val="28"/>
              </w:rPr>
              <w:t xml:space="preserve">0,1) мм для проверки зазора </w:t>
            </w:r>
            <w:r w:rsidRPr="00C42439">
              <w:rPr>
                <w:i/>
                <w:sz w:val="28"/>
                <w:szCs w:val="28"/>
              </w:rPr>
              <w:t>а</w:t>
            </w:r>
            <w:r w:rsidRPr="00845FE6">
              <w:rPr>
                <w:sz w:val="28"/>
                <w:szCs w:val="28"/>
              </w:rPr>
              <w:t xml:space="preserve"> </w:t>
            </w:r>
            <w:r w:rsidRPr="003F105F">
              <w:rPr>
                <w:sz w:val="28"/>
                <w:szCs w:val="28"/>
              </w:rPr>
              <w:t>и (25</w:t>
            </w:r>
            <w:r w:rsidRPr="00845FE6">
              <w:rPr>
                <w:sz w:val="28"/>
                <w:szCs w:val="28"/>
              </w:rPr>
              <w:t>±</w:t>
            </w:r>
            <w:r w:rsidRPr="003F105F">
              <w:rPr>
                <w:sz w:val="28"/>
                <w:szCs w:val="28"/>
              </w:rPr>
              <w:t xml:space="preserve">0,1) мм для замера зазора </w:t>
            </w:r>
            <w:r w:rsidRPr="00C42439">
              <w:rPr>
                <w:i/>
                <w:sz w:val="28"/>
                <w:szCs w:val="28"/>
              </w:rPr>
              <w:t>б</w:t>
            </w:r>
            <w:r w:rsidRPr="003F105F">
              <w:rPr>
                <w:i/>
                <w:iCs/>
                <w:sz w:val="28"/>
                <w:szCs w:val="28"/>
              </w:rPr>
              <w:t>.</w:t>
            </w:r>
          </w:p>
          <w:p w:rsidR="00A479A7" w:rsidRDefault="00A479A7" w:rsidP="000B56FE">
            <w:pPr>
              <w:pStyle w:val="Default"/>
              <w:pageBreakBefore/>
              <w:spacing w:line="360" w:lineRule="exact"/>
              <w:ind w:firstLine="709"/>
              <w:jc w:val="both"/>
              <w:rPr>
                <w:color w:val="auto"/>
                <w:sz w:val="28"/>
                <w:szCs w:val="28"/>
              </w:rPr>
            </w:pP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Должно быть</w:t>
            </w:r>
            <w:r w:rsidRPr="00172BF3">
              <w:rPr>
                <w:color w:val="auto"/>
                <w:sz w:val="28"/>
                <w:szCs w:val="28"/>
                <w:u w:val="single"/>
              </w:rPr>
              <w:t>:</w:t>
            </w:r>
          </w:p>
          <w:p w:rsidR="00A479A7" w:rsidRDefault="00A479A7" w:rsidP="000B56FE">
            <w:pPr>
              <w:shd w:val="clear" w:color="auto" w:fill="FFFFFF"/>
              <w:tabs>
                <w:tab w:val="left" w:pos="1637"/>
              </w:tabs>
              <w:ind w:firstLine="709"/>
              <w:jc w:val="both"/>
              <w:rPr>
                <w:i/>
                <w:iCs/>
                <w:sz w:val="28"/>
                <w:szCs w:val="28"/>
              </w:rPr>
            </w:pPr>
            <w:r w:rsidRPr="00845FE6">
              <w:rPr>
                <w:sz w:val="28"/>
                <w:szCs w:val="28"/>
              </w:rPr>
              <w:t>3.6.4</w:t>
            </w:r>
            <w:r w:rsidRPr="003F105F">
              <w:rPr>
                <w:sz w:val="28"/>
                <w:szCs w:val="28"/>
              </w:rPr>
              <w:tab/>
            </w:r>
            <w:r w:rsidRPr="00845FE6">
              <w:rPr>
                <w:sz w:val="28"/>
                <w:szCs w:val="28"/>
              </w:rPr>
              <w:t>В пунктах формирования и оборота пассажирских составов,  в соответствии с технологическим процессом, дополнительно контроли</w:t>
            </w:r>
            <w:r w:rsidRPr="003F105F">
              <w:rPr>
                <w:sz w:val="28"/>
                <w:szCs w:val="28"/>
              </w:rPr>
              <w:t xml:space="preserve">руют ломиком-калибром износ элементов контура зацеплений сцепленных автосцепок при растянутых вагонах. При этом зазоры </w:t>
            </w:r>
            <w:r w:rsidRPr="00C42439">
              <w:rPr>
                <w:i/>
                <w:sz w:val="28"/>
                <w:szCs w:val="28"/>
              </w:rPr>
              <w:t>а</w:t>
            </w:r>
            <w:r w:rsidRPr="00845FE6">
              <w:rPr>
                <w:sz w:val="28"/>
                <w:szCs w:val="28"/>
              </w:rPr>
              <w:t xml:space="preserve"> </w:t>
            </w:r>
            <w:r w:rsidRPr="003F105F">
              <w:rPr>
                <w:sz w:val="28"/>
                <w:szCs w:val="28"/>
              </w:rPr>
              <w:t xml:space="preserve">и </w:t>
            </w:r>
            <w:r w:rsidRPr="00C42439">
              <w:rPr>
                <w:i/>
                <w:sz w:val="28"/>
                <w:szCs w:val="28"/>
              </w:rPr>
              <w:t>б</w:t>
            </w:r>
            <w:r w:rsidRPr="003F105F">
              <w:rPr>
                <w:sz w:val="28"/>
                <w:szCs w:val="28"/>
              </w:rPr>
              <w:t xml:space="preserve"> (рис</w:t>
            </w:r>
            <w:r>
              <w:rPr>
                <w:sz w:val="28"/>
                <w:szCs w:val="28"/>
              </w:rPr>
              <w:t xml:space="preserve">унок </w:t>
            </w:r>
            <w:r w:rsidRPr="00845FE6">
              <w:rPr>
                <w:sz w:val="28"/>
                <w:szCs w:val="28"/>
              </w:rPr>
              <w:t>3.30) проверяют утолщенной крестообразной час</w:t>
            </w:r>
            <w:r w:rsidRPr="003F105F">
              <w:rPr>
                <w:sz w:val="28"/>
                <w:szCs w:val="28"/>
              </w:rPr>
              <w:t>тью ломика, имеющей контрольные размеры (22</w:t>
            </w:r>
            <w:r w:rsidRPr="00845FE6">
              <w:rPr>
                <w:sz w:val="28"/>
                <w:szCs w:val="28"/>
              </w:rPr>
              <w:t>±</w:t>
            </w:r>
            <w:r w:rsidRPr="003F105F">
              <w:rPr>
                <w:sz w:val="28"/>
                <w:szCs w:val="28"/>
              </w:rPr>
              <w:t>0,1) мм для проверки зазора</w:t>
            </w:r>
            <w:r w:rsidRPr="00C42439">
              <w:rPr>
                <w:i/>
                <w:sz w:val="28"/>
                <w:szCs w:val="28"/>
              </w:rPr>
              <w:t xml:space="preserve"> а</w:t>
            </w:r>
            <w:r w:rsidRPr="00845FE6">
              <w:rPr>
                <w:sz w:val="28"/>
                <w:szCs w:val="28"/>
              </w:rPr>
              <w:t xml:space="preserve"> </w:t>
            </w:r>
            <w:r w:rsidRPr="003F105F">
              <w:rPr>
                <w:sz w:val="28"/>
                <w:szCs w:val="28"/>
              </w:rPr>
              <w:t>и (25</w:t>
            </w:r>
            <w:r w:rsidRPr="00845FE6">
              <w:rPr>
                <w:sz w:val="28"/>
                <w:szCs w:val="28"/>
              </w:rPr>
              <w:t>±</w:t>
            </w:r>
            <w:r w:rsidRPr="003F105F">
              <w:rPr>
                <w:sz w:val="28"/>
                <w:szCs w:val="28"/>
              </w:rPr>
              <w:t xml:space="preserve">0,1) мм для замера зазора </w:t>
            </w:r>
            <w:r w:rsidRPr="00C42439">
              <w:rPr>
                <w:i/>
                <w:sz w:val="28"/>
                <w:szCs w:val="28"/>
              </w:rPr>
              <w:t>б</w:t>
            </w:r>
            <w:r w:rsidRPr="00845FE6">
              <w:rPr>
                <w:sz w:val="28"/>
                <w:szCs w:val="28"/>
              </w:rPr>
              <w:t>.</w:t>
            </w:r>
          </w:p>
          <w:p w:rsidR="00A479A7" w:rsidRDefault="00A479A7" w:rsidP="000B56FE">
            <w:pPr>
              <w:pStyle w:val="Default"/>
              <w:pageBreakBefore/>
              <w:spacing w:line="360" w:lineRule="exact"/>
              <w:ind w:firstLine="709"/>
              <w:jc w:val="center"/>
            </w:pPr>
          </w:p>
          <w:p w:rsidR="00A479A7" w:rsidRDefault="00A479A7" w:rsidP="000B56FE">
            <w:pPr>
              <w:tabs>
                <w:tab w:val="left" w:pos="551"/>
                <w:tab w:val="left" w:pos="732"/>
              </w:tabs>
              <w:jc w:val="both"/>
              <w:rPr>
                <w:b/>
                <w:color w:val="FF0000"/>
                <w:sz w:val="28"/>
                <w:szCs w:val="28"/>
                <w:u w:val="single"/>
              </w:rPr>
            </w:pPr>
          </w:p>
          <w:p w:rsidR="00746D1C" w:rsidRDefault="00746D1C" w:rsidP="000B56FE">
            <w:pPr>
              <w:tabs>
                <w:tab w:val="left" w:pos="551"/>
                <w:tab w:val="left" w:pos="732"/>
              </w:tabs>
              <w:jc w:val="both"/>
              <w:rPr>
                <w:b/>
                <w:color w:val="FF0000"/>
                <w:sz w:val="28"/>
                <w:szCs w:val="28"/>
                <w:u w:val="single"/>
              </w:rPr>
            </w:pPr>
          </w:p>
          <w:p w:rsidR="00746D1C" w:rsidRDefault="00746D1C" w:rsidP="000B56FE">
            <w:pPr>
              <w:tabs>
                <w:tab w:val="left" w:pos="551"/>
                <w:tab w:val="left" w:pos="732"/>
              </w:tabs>
              <w:jc w:val="both"/>
              <w:rPr>
                <w:b/>
                <w:color w:val="FF0000"/>
                <w:sz w:val="28"/>
                <w:szCs w:val="28"/>
                <w:u w:val="single"/>
              </w:rPr>
            </w:pPr>
          </w:p>
          <w:p w:rsidR="00746D1C" w:rsidRDefault="00746D1C" w:rsidP="000B56FE">
            <w:pPr>
              <w:tabs>
                <w:tab w:val="left" w:pos="551"/>
                <w:tab w:val="left" w:pos="732"/>
              </w:tabs>
              <w:jc w:val="both"/>
              <w:rPr>
                <w:b/>
                <w:color w:val="FF0000"/>
                <w:sz w:val="28"/>
                <w:szCs w:val="28"/>
                <w:u w:val="single"/>
              </w:rPr>
            </w:pPr>
          </w:p>
          <w:p w:rsidR="00746D1C" w:rsidRDefault="00746D1C" w:rsidP="000B56FE">
            <w:pPr>
              <w:tabs>
                <w:tab w:val="left" w:pos="551"/>
                <w:tab w:val="left" w:pos="732"/>
              </w:tabs>
              <w:jc w:val="both"/>
              <w:rPr>
                <w:sz w:val="28"/>
                <w:szCs w:val="28"/>
              </w:rPr>
            </w:pPr>
          </w:p>
          <w:p w:rsidR="006126EC" w:rsidRPr="00306B8D" w:rsidRDefault="006126EC" w:rsidP="000B56FE">
            <w:pPr>
              <w:tabs>
                <w:tab w:val="left" w:pos="551"/>
                <w:tab w:val="left" w:pos="732"/>
              </w:tabs>
              <w:jc w:val="both"/>
              <w:rPr>
                <w:sz w:val="28"/>
                <w:szCs w:val="28"/>
              </w:rPr>
            </w:pP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323"/>
        </w:trPr>
        <w:tc>
          <w:tcPr>
            <w:tcW w:w="2297" w:type="dxa"/>
            <w:gridSpan w:val="9"/>
            <w:tcBorders>
              <w:right w:val="nil"/>
            </w:tcBorders>
          </w:tcPr>
          <w:p w:rsidR="00A479A7" w:rsidRPr="00D132C3" w:rsidRDefault="00A479A7" w:rsidP="000B56FE">
            <w:pPr>
              <w:rPr>
                <w:sz w:val="24"/>
                <w:szCs w:val="24"/>
              </w:rPr>
            </w:pPr>
            <w:r w:rsidRPr="00D132C3">
              <w:rPr>
                <w:sz w:val="24"/>
                <w:szCs w:val="24"/>
              </w:rPr>
              <w:lastRenderedPageBreak/>
              <w:t xml:space="preserve">ИЗВЕЩЕНИЕ </w:t>
            </w:r>
          </w:p>
          <w:p w:rsidR="00A479A7" w:rsidRPr="00D132C3" w:rsidRDefault="00A479A7" w:rsidP="000B56FE">
            <w:pPr>
              <w:rPr>
                <w:sz w:val="24"/>
                <w:szCs w:val="24"/>
              </w:rPr>
            </w:pPr>
            <w:r w:rsidRPr="00D132C3">
              <w:rPr>
                <w:sz w:val="24"/>
                <w:szCs w:val="24"/>
              </w:rPr>
              <w:t>32 ЦВ 2</w:t>
            </w:r>
            <w:r>
              <w:rPr>
                <w:sz w:val="24"/>
                <w:szCs w:val="24"/>
              </w:rPr>
              <w:t>7</w:t>
            </w:r>
            <w:r w:rsidRPr="00D132C3">
              <w:rPr>
                <w:sz w:val="24"/>
                <w:szCs w:val="24"/>
              </w:rPr>
              <w:t xml:space="preserve"> - 2020</w:t>
            </w:r>
          </w:p>
        </w:tc>
        <w:tc>
          <w:tcPr>
            <w:tcW w:w="1730" w:type="dxa"/>
            <w:gridSpan w:val="4"/>
            <w:tcBorders>
              <w:left w:val="nil"/>
              <w:bottom w:val="single" w:sz="4" w:space="0" w:color="auto"/>
              <w:right w:val="single" w:sz="4" w:space="0" w:color="auto"/>
            </w:tcBorders>
          </w:tcPr>
          <w:p w:rsidR="00A479A7" w:rsidRPr="00D132C3" w:rsidRDefault="00A479A7" w:rsidP="000B56FE">
            <w:pPr>
              <w:rPr>
                <w:sz w:val="24"/>
                <w:szCs w:val="24"/>
              </w:rPr>
            </w:pPr>
          </w:p>
        </w:tc>
        <w:tc>
          <w:tcPr>
            <w:tcW w:w="4844" w:type="dxa"/>
            <w:gridSpan w:val="8"/>
            <w:vMerge w:val="restart"/>
            <w:tcBorders>
              <w:left w:val="nil"/>
              <w:right w:val="single" w:sz="4" w:space="0" w:color="auto"/>
            </w:tcBorders>
          </w:tcPr>
          <w:p w:rsidR="00A479A7" w:rsidRPr="00D132C3" w:rsidRDefault="00A479A7" w:rsidP="000B56FE">
            <w:pPr>
              <w:rPr>
                <w:sz w:val="24"/>
                <w:szCs w:val="24"/>
              </w:rPr>
            </w:pPr>
          </w:p>
        </w:tc>
        <w:tc>
          <w:tcPr>
            <w:tcW w:w="876" w:type="dxa"/>
            <w:tcBorders>
              <w:left w:val="single" w:sz="4" w:space="0" w:color="auto"/>
              <w:bottom w:val="single" w:sz="4" w:space="0" w:color="auto"/>
            </w:tcBorders>
            <w:vAlign w:val="center"/>
          </w:tcPr>
          <w:p w:rsidR="00A479A7" w:rsidRPr="00D132C3" w:rsidRDefault="00A479A7" w:rsidP="000B56FE">
            <w:pPr>
              <w:keepNext/>
              <w:spacing w:line="360" w:lineRule="auto"/>
              <w:jc w:val="center"/>
              <w:outlineLvl w:val="0"/>
              <w:rPr>
                <w:sz w:val="24"/>
                <w:szCs w:val="24"/>
              </w:rPr>
            </w:pPr>
            <w:r w:rsidRPr="00D132C3">
              <w:rPr>
                <w:sz w:val="24"/>
                <w:szCs w:val="24"/>
              </w:rPr>
              <w:t>Лист</w:t>
            </w:r>
          </w:p>
          <w:p w:rsidR="00A479A7" w:rsidRPr="00D132C3" w:rsidRDefault="00A479A7" w:rsidP="000B56FE">
            <w:pPr>
              <w:jc w:val="center"/>
              <w:rPr>
                <w:sz w:val="24"/>
                <w:szCs w:val="24"/>
              </w:rPr>
            </w:pP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46"/>
        </w:trPr>
        <w:tc>
          <w:tcPr>
            <w:tcW w:w="2297" w:type="dxa"/>
            <w:gridSpan w:val="9"/>
            <w:tcBorders>
              <w:right w:val="nil"/>
            </w:tcBorders>
          </w:tcPr>
          <w:p w:rsidR="00A479A7" w:rsidRPr="00D132C3" w:rsidRDefault="00A479A7" w:rsidP="000B56FE">
            <w:pPr>
              <w:rPr>
                <w:sz w:val="24"/>
                <w:szCs w:val="24"/>
              </w:rPr>
            </w:pPr>
          </w:p>
        </w:tc>
        <w:tc>
          <w:tcPr>
            <w:tcW w:w="1730" w:type="dxa"/>
            <w:gridSpan w:val="4"/>
            <w:tcBorders>
              <w:top w:val="single" w:sz="4" w:space="0" w:color="auto"/>
              <w:left w:val="nil"/>
              <w:right w:val="single" w:sz="4" w:space="0" w:color="auto"/>
            </w:tcBorders>
          </w:tcPr>
          <w:p w:rsidR="00A479A7" w:rsidRPr="00D132C3" w:rsidRDefault="00A479A7" w:rsidP="000B56FE">
            <w:pPr>
              <w:jc w:val="center"/>
              <w:rPr>
                <w:sz w:val="24"/>
                <w:szCs w:val="24"/>
              </w:rPr>
            </w:pPr>
          </w:p>
        </w:tc>
        <w:tc>
          <w:tcPr>
            <w:tcW w:w="4844" w:type="dxa"/>
            <w:gridSpan w:val="8"/>
            <w:vMerge/>
            <w:tcBorders>
              <w:left w:val="nil"/>
              <w:right w:val="single" w:sz="4" w:space="0" w:color="auto"/>
            </w:tcBorders>
          </w:tcPr>
          <w:p w:rsidR="00A479A7" w:rsidRPr="00D132C3" w:rsidRDefault="00A479A7" w:rsidP="000B56FE">
            <w:pPr>
              <w:jc w:val="center"/>
              <w:rPr>
                <w:sz w:val="24"/>
                <w:szCs w:val="24"/>
              </w:rPr>
            </w:pPr>
          </w:p>
        </w:tc>
        <w:tc>
          <w:tcPr>
            <w:tcW w:w="876" w:type="dxa"/>
            <w:tcBorders>
              <w:top w:val="single" w:sz="4" w:space="0" w:color="auto"/>
              <w:left w:val="single" w:sz="4" w:space="0" w:color="auto"/>
            </w:tcBorders>
            <w:vAlign w:val="center"/>
          </w:tcPr>
          <w:p w:rsidR="00A479A7" w:rsidRPr="00D132C3" w:rsidRDefault="00A479A7" w:rsidP="000B56FE">
            <w:pPr>
              <w:jc w:val="center"/>
              <w:rPr>
                <w:sz w:val="24"/>
                <w:szCs w:val="24"/>
              </w:rPr>
            </w:pPr>
            <w:r>
              <w:rPr>
                <w:sz w:val="24"/>
                <w:szCs w:val="24"/>
              </w:rPr>
              <w:t>10</w:t>
            </w: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138"/>
        </w:trPr>
        <w:tc>
          <w:tcPr>
            <w:tcW w:w="827" w:type="dxa"/>
            <w:gridSpan w:val="3"/>
          </w:tcPr>
          <w:p w:rsidR="00A479A7" w:rsidRPr="00D132C3" w:rsidRDefault="00A479A7" w:rsidP="000B56FE">
            <w:pPr>
              <w:rPr>
                <w:sz w:val="24"/>
                <w:szCs w:val="24"/>
              </w:rPr>
            </w:pPr>
            <w:r w:rsidRPr="00D132C3">
              <w:rPr>
                <w:sz w:val="24"/>
                <w:szCs w:val="24"/>
              </w:rPr>
              <w:t>ИЗМ.</w:t>
            </w:r>
          </w:p>
        </w:tc>
        <w:tc>
          <w:tcPr>
            <w:tcW w:w="8920" w:type="dxa"/>
            <w:gridSpan w:val="19"/>
          </w:tcPr>
          <w:p w:rsidR="00A479A7" w:rsidRPr="00D132C3" w:rsidRDefault="00A479A7" w:rsidP="000B56FE">
            <w:pPr>
              <w:rPr>
                <w:sz w:val="24"/>
                <w:szCs w:val="24"/>
              </w:rPr>
            </w:pPr>
            <w:r w:rsidRPr="00D132C3">
              <w:rPr>
                <w:sz w:val="24"/>
                <w:szCs w:val="24"/>
              </w:rPr>
              <w:t>СОДЕРЖАНИЕ ИЗМЕНЕНИЯ</w:t>
            </w: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03"/>
        </w:trPr>
        <w:tc>
          <w:tcPr>
            <w:tcW w:w="827" w:type="dxa"/>
            <w:gridSpan w:val="3"/>
          </w:tcPr>
          <w:p w:rsidR="00A479A7" w:rsidRPr="00306B8D" w:rsidRDefault="00A479A7" w:rsidP="000B56FE">
            <w:pPr>
              <w:rPr>
                <w:sz w:val="28"/>
              </w:rPr>
            </w:pPr>
          </w:p>
        </w:tc>
        <w:tc>
          <w:tcPr>
            <w:tcW w:w="8920" w:type="dxa"/>
            <w:gridSpan w:val="19"/>
            <w:tcBorders>
              <w:bottom w:val="nil"/>
            </w:tcBorders>
          </w:tcPr>
          <w:p w:rsidR="00A479A7" w:rsidRPr="00306B8D" w:rsidRDefault="00A479A7" w:rsidP="000B56FE">
            <w:pPr>
              <w:rPr>
                <w:sz w:val="28"/>
              </w:rPr>
            </w:pP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8013"/>
        </w:trPr>
        <w:tc>
          <w:tcPr>
            <w:tcW w:w="9747" w:type="dxa"/>
            <w:gridSpan w:val="22"/>
            <w:tcBorders>
              <w:top w:val="nil"/>
              <w:bottom w:val="single" w:sz="6" w:space="0" w:color="auto"/>
            </w:tcBorders>
          </w:tcPr>
          <w:p w:rsidR="00A479A7" w:rsidRDefault="00A479A7" w:rsidP="000B56FE">
            <w:pPr>
              <w:tabs>
                <w:tab w:val="left" w:pos="551"/>
                <w:tab w:val="left" w:pos="732"/>
              </w:tabs>
              <w:jc w:val="both"/>
              <w:rPr>
                <w:sz w:val="28"/>
                <w:szCs w:val="28"/>
              </w:rPr>
            </w:pPr>
          </w:p>
          <w:p w:rsidR="00EA6FBF" w:rsidRDefault="00EA6FBF" w:rsidP="000B56FE">
            <w:pPr>
              <w:tabs>
                <w:tab w:val="left" w:pos="4620"/>
                <w:tab w:val="right" w:pos="10335"/>
              </w:tabs>
              <w:spacing w:line="360" w:lineRule="exact"/>
              <w:ind w:firstLine="709"/>
              <w:jc w:val="center"/>
              <w:rPr>
                <w:b/>
                <w:sz w:val="28"/>
                <w:szCs w:val="28"/>
                <w:u w:val="single"/>
              </w:rPr>
            </w:pPr>
          </w:p>
          <w:p w:rsidR="00A479A7" w:rsidRDefault="00A479A7" w:rsidP="000B56FE">
            <w:pPr>
              <w:tabs>
                <w:tab w:val="left" w:pos="4620"/>
                <w:tab w:val="right" w:pos="10335"/>
              </w:tabs>
              <w:spacing w:line="360" w:lineRule="exact"/>
              <w:ind w:firstLine="709"/>
              <w:jc w:val="center"/>
              <w:rPr>
                <w:b/>
                <w:sz w:val="28"/>
                <w:szCs w:val="28"/>
                <w:u w:val="single"/>
              </w:rPr>
            </w:pPr>
            <w:r>
              <w:rPr>
                <w:b/>
                <w:sz w:val="28"/>
                <w:szCs w:val="28"/>
                <w:u w:val="single"/>
              </w:rPr>
              <w:t xml:space="preserve">Пункт 3.6.6, </w:t>
            </w:r>
            <w:r w:rsidRPr="00C06CC0">
              <w:rPr>
                <w:b/>
                <w:sz w:val="28"/>
                <w:szCs w:val="28"/>
                <w:u w:val="single"/>
              </w:rPr>
              <w:t xml:space="preserve">абзац </w:t>
            </w:r>
            <w:r>
              <w:rPr>
                <w:b/>
                <w:sz w:val="28"/>
                <w:szCs w:val="28"/>
                <w:u w:val="single"/>
              </w:rPr>
              <w:t>третий</w:t>
            </w:r>
          </w:p>
          <w:p w:rsidR="00A479A7" w:rsidRPr="00A02BEB"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Pr="00065D1D" w:rsidRDefault="00A479A7" w:rsidP="000B56FE">
            <w:pPr>
              <w:pStyle w:val="Default"/>
              <w:pageBreakBefore/>
              <w:spacing w:line="360" w:lineRule="exact"/>
              <w:ind w:firstLine="709"/>
              <w:jc w:val="both"/>
              <w:rPr>
                <w:i/>
                <w:sz w:val="28"/>
                <w:szCs w:val="28"/>
              </w:rPr>
            </w:pPr>
            <w:r w:rsidRPr="00065D1D">
              <w:rPr>
                <w:i/>
                <w:sz w:val="28"/>
                <w:szCs w:val="28"/>
              </w:rPr>
              <w:t>Производитель ОАО «Авиаагрегат» (рисунок 3.20):</w:t>
            </w:r>
          </w:p>
          <w:p w:rsidR="00A479A7" w:rsidRDefault="00A479A7" w:rsidP="000B56FE">
            <w:pPr>
              <w:pStyle w:val="Default"/>
              <w:pageBreakBefore/>
              <w:spacing w:line="360" w:lineRule="exact"/>
              <w:ind w:firstLine="709"/>
              <w:jc w:val="both"/>
              <w:rPr>
                <w:color w:val="auto"/>
                <w:sz w:val="28"/>
                <w:szCs w:val="28"/>
              </w:rPr>
            </w:pP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Должно быть</w:t>
            </w:r>
            <w:r w:rsidRPr="00172BF3">
              <w:rPr>
                <w:color w:val="auto"/>
                <w:sz w:val="28"/>
                <w:szCs w:val="28"/>
                <w:u w:val="single"/>
              </w:rPr>
              <w:t>:</w:t>
            </w:r>
          </w:p>
          <w:p w:rsidR="00A479A7" w:rsidRPr="00065D1D" w:rsidRDefault="00A479A7" w:rsidP="000B56FE">
            <w:pPr>
              <w:pStyle w:val="Default"/>
              <w:pageBreakBefore/>
              <w:spacing w:line="360" w:lineRule="exact"/>
              <w:ind w:firstLine="709"/>
              <w:jc w:val="both"/>
              <w:rPr>
                <w:i/>
                <w:sz w:val="28"/>
                <w:szCs w:val="28"/>
              </w:rPr>
            </w:pPr>
            <w:r w:rsidRPr="00065D1D">
              <w:rPr>
                <w:i/>
                <w:sz w:val="28"/>
                <w:szCs w:val="28"/>
              </w:rPr>
              <w:t>Производитель ОАО «Авиаагрегат» (рисунок 3.31):</w:t>
            </w:r>
          </w:p>
          <w:p w:rsidR="00A479A7" w:rsidRDefault="00A479A7" w:rsidP="000B56FE">
            <w:pPr>
              <w:tabs>
                <w:tab w:val="left" w:pos="4620"/>
                <w:tab w:val="right" w:pos="10335"/>
              </w:tabs>
              <w:spacing w:line="360" w:lineRule="exact"/>
              <w:ind w:firstLine="709"/>
              <w:jc w:val="center"/>
              <w:rPr>
                <w:b/>
                <w:sz w:val="28"/>
                <w:szCs w:val="28"/>
                <w:u w:val="single"/>
              </w:rPr>
            </w:pPr>
          </w:p>
          <w:p w:rsidR="00A479A7" w:rsidRPr="0064183F" w:rsidRDefault="00A479A7" w:rsidP="000B56FE">
            <w:pPr>
              <w:tabs>
                <w:tab w:val="left" w:pos="4620"/>
                <w:tab w:val="right" w:pos="10335"/>
              </w:tabs>
              <w:spacing w:line="360" w:lineRule="exact"/>
              <w:ind w:firstLine="709"/>
              <w:jc w:val="center"/>
              <w:rPr>
                <w:b/>
                <w:sz w:val="28"/>
                <w:szCs w:val="28"/>
                <w:u w:val="single"/>
              </w:rPr>
            </w:pPr>
            <w:r>
              <w:rPr>
                <w:b/>
                <w:sz w:val="28"/>
                <w:szCs w:val="28"/>
                <w:u w:val="single"/>
              </w:rPr>
              <w:t xml:space="preserve">Пункт 3.6.6, </w:t>
            </w:r>
            <w:r w:rsidRPr="00C06CC0">
              <w:rPr>
                <w:b/>
                <w:sz w:val="28"/>
                <w:szCs w:val="28"/>
                <w:u w:val="single"/>
              </w:rPr>
              <w:t xml:space="preserve">абзац </w:t>
            </w:r>
            <w:r>
              <w:rPr>
                <w:b/>
                <w:sz w:val="28"/>
                <w:szCs w:val="28"/>
                <w:u w:val="single"/>
              </w:rPr>
              <w:t>четвертый</w:t>
            </w:r>
          </w:p>
          <w:p w:rsidR="00A479A7" w:rsidRPr="00A02BEB"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Pr="00065D1D" w:rsidRDefault="00A479A7" w:rsidP="000B56FE">
            <w:pPr>
              <w:pStyle w:val="Default"/>
              <w:pageBreakBefore/>
              <w:spacing w:line="360" w:lineRule="exact"/>
              <w:ind w:firstLine="709"/>
              <w:jc w:val="both"/>
              <w:rPr>
                <w:i/>
                <w:sz w:val="28"/>
                <w:szCs w:val="28"/>
              </w:rPr>
            </w:pPr>
            <w:r w:rsidRPr="00065D1D">
              <w:rPr>
                <w:i/>
                <w:sz w:val="28"/>
                <w:szCs w:val="28"/>
              </w:rPr>
              <w:t>Производитель ФГУП «ПО УВЗ» (рисунок 3.21):</w:t>
            </w:r>
          </w:p>
          <w:p w:rsidR="00A479A7" w:rsidRDefault="00A479A7" w:rsidP="000B56FE">
            <w:pPr>
              <w:pStyle w:val="Default"/>
              <w:pageBreakBefore/>
              <w:spacing w:line="360" w:lineRule="exact"/>
              <w:ind w:firstLine="709"/>
              <w:jc w:val="both"/>
              <w:rPr>
                <w:color w:val="auto"/>
                <w:sz w:val="28"/>
                <w:szCs w:val="28"/>
              </w:rPr>
            </w:pP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Должно быть</w:t>
            </w:r>
            <w:r w:rsidRPr="00172BF3">
              <w:rPr>
                <w:color w:val="auto"/>
                <w:sz w:val="28"/>
                <w:szCs w:val="28"/>
                <w:u w:val="single"/>
              </w:rPr>
              <w:t>:</w:t>
            </w:r>
          </w:p>
          <w:p w:rsidR="00A479A7" w:rsidRPr="00065D1D" w:rsidRDefault="00A479A7" w:rsidP="000B56FE">
            <w:pPr>
              <w:pStyle w:val="Default"/>
              <w:pageBreakBefore/>
              <w:spacing w:line="360" w:lineRule="exact"/>
              <w:ind w:firstLine="709"/>
              <w:jc w:val="both"/>
              <w:rPr>
                <w:i/>
                <w:sz w:val="28"/>
                <w:szCs w:val="28"/>
              </w:rPr>
            </w:pPr>
            <w:r w:rsidRPr="00065D1D">
              <w:rPr>
                <w:i/>
                <w:sz w:val="28"/>
                <w:szCs w:val="28"/>
              </w:rPr>
              <w:t>Производитель ФГУП «ПО УВЗ» (рисунок 3.32):</w:t>
            </w:r>
          </w:p>
          <w:p w:rsidR="00A479A7" w:rsidRDefault="00A479A7" w:rsidP="000B56FE">
            <w:pPr>
              <w:pStyle w:val="Default"/>
              <w:pageBreakBefore/>
              <w:spacing w:line="360" w:lineRule="exact"/>
              <w:ind w:firstLine="709"/>
              <w:jc w:val="center"/>
              <w:rPr>
                <w:color w:val="auto"/>
                <w:sz w:val="28"/>
                <w:szCs w:val="28"/>
                <w:u w:val="single"/>
              </w:rPr>
            </w:pPr>
          </w:p>
          <w:p w:rsidR="00A479A7" w:rsidRDefault="00A479A7" w:rsidP="000B56FE">
            <w:pPr>
              <w:tabs>
                <w:tab w:val="left" w:pos="4620"/>
                <w:tab w:val="right" w:pos="10335"/>
              </w:tabs>
              <w:spacing w:line="360" w:lineRule="exact"/>
              <w:ind w:firstLine="709"/>
              <w:jc w:val="center"/>
              <w:rPr>
                <w:b/>
                <w:sz w:val="28"/>
                <w:szCs w:val="28"/>
                <w:u w:val="single"/>
              </w:rPr>
            </w:pPr>
            <w:r>
              <w:rPr>
                <w:b/>
                <w:sz w:val="28"/>
                <w:szCs w:val="28"/>
                <w:u w:val="single"/>
              </w:rPr>
              <w:t xml:space="preserve">Пункт 3.6.6, </w:t>
            </w:r>
            <w:r w:rsidRPr="00C06CC0">
              <w:rPr>
                <w:b/>
                <w:sz w:val="28"/>
                <w:szCs w:val="28"/>
                <w:u w:val="single"/>
              </w:rPr>
              <w:t xml:space="preserve">абзац </w:t>
            </w:r>
            <w:r>
              <w:rPr>
                <w:b/>
                <w:sz w:val="28"/>
                <w:szCs w:val="28"/>
                <w:u w:val="single"/>
              </w:rPr>
              <w:t>шестой</w:t>
            </w:r>
          </w:p>
          <w:p w:rsidR="00A479A7" w:rsidRPr="00A02BEB"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Pr="00065D1D" w:rsidRDefault="00A479A7" w:rsidP="000B56FE">
            <w:pPr>
              <w:pStyle w:val="Default"/>
              <w:pageBreakBefore/>
              <w:spacing w:line="360" w:lineRule="exact"/>
              <w:ind w:firstLine="709"/>
              <w:jc w:val="both"/>
              <w:rPr>
                <w:i/>
                <w:sz w:val="28"/>
                <w:szCs w:val="28"/>
              </w:rPr>
            </w:pPr>
            <w:r w:rsidRPr="00065D1D">
              <w:rPr>
                <w:i/>
                <w:sz w:val="28"/>
                <w:szCs w:val="28"/>
              </w:rPr>
              <w:t>Производитель Бежицкий сталелитейный завод «БСЗ» (рисунок 3.22):</w:t>
            </w:r>
          </w:p>
          <w:p w:rsidR="00A479A7" w:rsidRDefault="00A479A7" w:rsidP="000B56FE">
            <w:pPr>
              <w:pStyle w:val="Default"/>
              <w:pageBreakBefore/>
              <w:spacing w:line="360" w:lineRule="exact"/>
              <w:ind w:firstLine="709"/>
              <w:jc w:val="both"/>
              <w:rPr>
                <w:sz w:val="28"/>
                <w:szCs w:val="28"/>
              </w:rPr>
            </w:pP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Должно быть</w:t>
            </w:r>
            <w:r w:rsidRPr="00172BF3">
              <w:rPr>
                <w:color w:val="auto"/>
                <w:sz w:val="28"/>
                <w:szCs w:val="28"/>
                <w:u w:val="single"/>
              </w:rPr>
              <w:t>:</w:t>
            </w:r>
          </w:p>
          <w:p w:rsidR="00A479A7" w:rsidRPr="00065D1D" w:rsidRDefault="00A479A7" w:rsidP="000B56FE">
            <w:pPr>
              <w:pStyle w:val="Default"/>
              <w:pageBreakBefore/>
              <w:spacing w:line="360" w:lineRule="exact"/>
              <w:ind w:firstLine="709"/>
              <w:jc w:val="both"/>
              <w:rPr>
                <w:i/>
                <w:sz w:val="28"/>
                <w:szCs w:val="28"/>
              </w:rPr>
            </w:pPr>
            <w:r w:rsidRPr="00065D1D">
              <w:rPr>
                <w:i/>
                <w:sz w:val="28"/>
                <w:szCs w:val="28"/>
              </w:rPr>
              <w:t>Производитель Бежицкий сталелитейный завод «БСЗ» (рисунок 3.33):</w:t>
            </w:r>
          </w:p>
          <w:p w:rsidR="00A479A7" w:rsidRPr="00065D1D" w:rsidRDefault="00A479A7" w:rsidP="000B56FE">
            <w:pPr>
              <w:pStyle w:val="Default"/>
              <w:pageBreakBefore/>
              <w:spacing w:line="360" w:lineRule="exact"/>
              <w:ind w:firstLine="709"/>
              <w:jc w:val="both"/>
              <w:rPr>
                <w:sz w:val="28"/>
                <w:szCs w:val="28"/>
              </w:rPr>
            </w:pPr>
          </w:p>
          <w:p w:rsidR="00A479A7" w:rsidRDefault="00A479A7" w:rsidP="000B56FE">
            <w:pPr>
              <w:tabs>
                <w:tab w:val="left" w:pos="4620"/>
                <w:tab w:val="right" w:pos="10335"/>
              </w:tabs>
              <w:spacing w:line="360" w:lineRule="exact"/>
              <w:ind w:firstLine="709"/>
              <w:jc w:val="center"/>
              <w:rPr>
                <w:b/>
                <w:sz w:val="28"/>
                <w:szCs w:val="28"/>
                <w:u w:val="single"/>
              </w:rPr>
            </w:pPr>
            <w:r>
              <w:rPr>
                <w:b/>
                <w:sz w:val="28"/>
                <w:szCs w:val="28"/>
                <w:u w:val="single"/>
              </w:rPr>
              <w:t xml:space="preserve">Пункт 3.6.6, </w:t>
            </w:r>
            <w:r w:rsidRPr="00C06CC0">
              <w:rPr>
                <w:b/>
                <w:sz w:val="28"/>
                <w:szCs w:val="28"/>
                <w:u w:val="single"/>
              </w:rPr>
              <w:t xml:space="preserve">абзац </w:t>
            </w:r>
            <w:r>
              <w:rPr>
                <w:b/>
                <w:sz w:val="28"/>
                <w:szCs w:val="28"/>
                <w:u w:val="single"/>
              </w:rPr>
              <w:t>седьмой</w:t>
            </w:r>
          </w:p>
          <w:p w:rsidR="00A479A7" w:rsidRPr="00A02BEB"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Pr="00065D1D" w:rsidRDefault="00A479A7" w:rsidP="000B56FE">
            <w:pPr>
              <w:pStyle w:val="Default"/>
              <w:pageBreakBefore/>
              <w:spacing w:line="360" w:lineRule="exact"/>
              <w:ind w:firstLine="709"/>
              <w:jc w:val="both"/>
              <w:rPr>
                <w:i/>
                <w:sz w:val="28"/>
                <w:szCs w:val="28"/>
              </w:rPr>
            </w:pPr>
            <w:r w:rsidRPr="00065D1D">
              <w:rPr>
                <w:i/>
                <w:sz w:val="28"/>
                <w:szCs w:val="28"/>
              </w:rPr>
              <w:t>Производитель ООО «ВАГОНМАШ» (рисунок 3.23):</w:t>
            </w:r>
          </w:p>
          <w:p w:rsidR="00A479A7" w:rsidRDefault="00A479A7" w:rsidP="000B56FE">
            <w:pPr>
              <w:pStyle w:val="Default"/>
              <w:pageBreakBefore/>
              <w:spacing w:line="360" w:lineRule="exact"/>
              <w:ind w:firstLine="709"/>
              <w:jc w:val="both"/>
              <w:rPr>
                <w:sz w:val="28"/>
                <w:szCs w:val="28"/>
              </w:rPr>
            </w:pP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Должно быть</w:t>
            </w:r>
            <w:r w:rsidRPr="00172BF3">
              <w:rPr>
                <w:color w:val="auto"/>
                <w:sz w:val="28"/>
                <w:szCs w:val="28"/>
                <w:u w:val="single"/>
              </w:rPr>
              <w:t>:</w:t>
            </w:r>
          </w:p>
          <w:p w:rsidR="00A479A7" w:rsidRDefault="00A479A7" w:rsidP="000B56FE">
            <w:pPr>
              <w:pStyle w:val="Default"/>
              <w:pageBreakBefore/>
              <w:spacing w:line="360" w:lineRule="exact"/>
              <w:ind w:firstLine="709"/>
              <w:jc w:val="both"/>
              <w:rPr>
                <w:i/>
                <w:sz w:val="28"/>
                <w:szCs w:val="28"/>
              </w:rPr>
            </w:pPr>
            <w:r w:rsidRPr="00065D1D">
              <w:rPr>
                <w:i/>
                <w:sz w:val="28"/>
                <w:szCs w:val="28"/>
              </w:rPr>
              <w:t>Производитель ООО «ВАГОНМАШ» (рисунок 3.34):</w:t>
            </w:r>
          </w:p>
          <w:p w:rsidR="00A479A7" w:rsidRDefault="00A479A7" w:rsidP="000B56FE">
            <w:pPr>
              <w:pStyle w:val="Default"/>
              <w:pageBreakBefore/>
              <w:spacing w:line="360" w:lineRule="exact"/>
              <w:ind w:firstLine="709"/>
              <w:jc w:val="both"/>
              <w:rPr>
                <w:i/>
                <w:sz w:val="28"/>
                <w:szCs w:val="28"/>
              </w:rPr>
            </w:pPr>
          </w:p>
          <w:p w:rsidR="00746D1C" w:rsidRDefault="00746D1C" w:rsidP="00EA6FBF">
            <w:pPr>
              <w:pStyle w:val="Default"/>
              <w:pageBreakBefore/>
              <w:spacing w:line="360" w:lineRule="exact"/>
              <w:jc w:val="both"/>
              <w:rPr>
                <w:i/>
              </w:rPr>
            </w:pPr>
          </w:p>
          <w:p w:rsidR="00746D1C" w:rsidRDefault="00746D1C" w:rsidP="000B56FE">
            <w:pPr>
              <w:pStyle w:val="Default"/>
              <w:pageBreakBefore/>
              <w:spacing w:line="360" w:lineRule="exact"/>
              <w:ind w:firstLine="709"/>
              <w:jc w:val="both"/>
              <w:rPr>
                <w:i/>
              </w:rPr>
            </w:pPr>
          </w:p>
          <w:p w:rsidR="00746D1C" w:rsidRDefault="00746D1C" w:rsidP="000B56FE">
            <w:pPr>
              <w:pStyle w:val="Default"/>
              <w:pageBreakBefore/>
              <w:spacing w:line="360" w:lineRule="exact"/>
              <w:ind w:firstLine="709"/>
              <w:jc w:val="both"/>
              <w:rPr>
                <w:i/>
              </w:rPr>
            </w:pPr>
          </w:p>
          <w:p w:rsidR="00746D1C" w:rsidRDefault="00746D1C" w:rsidP="00746D1C">
            <w:pPr>
              <w:pStyle w:val="Default"/>
              <w:pageBreakBefore/>
              <w:spacing w:line="360" w:lineRule="exact"/>
              <w:jc w:val="both"/>
              <w:rPr>
                <w:i/>
              </w:rPr>
            </w:pPr>
          </w:p>
          <w:p w:rsidR="00A479A7" w:rsidRPr="00465A28" w:rsidRDefault="00A479A7" w:rsidP="000B56FE">
            <w:pPr>
              <w:pStyle w:val="Default"/>
              <w:pageBreakBefore/>
              <w:spacing w:line="360" w:lineRule="exact"/>
              <w:ind w:firstLine="709"/>
              <w:jc w:val="both"/>
              <w:rPr>
                <w:i/>
              </w:rPr>
            </w:pP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323"/>
        </w:trPr>
        <w:tc>
          <w:tcPr>
            <w:tcW w:w="2297" w:type="dxa"/>
            <w:gridSpan w:val="9"/>
            <w:tcBorders>
              <w:right w:val="nil"/>
            </w:tcBorders>
          </w:tcPr>
          <w:p w:rsidR="00A479A7" w:rsidRPr="00D132C3" w:rsidRDefault="00A479A7" w:rsidP="000B56FE">
            <w:pPr>
              <w:rPr>
                <w:sz w:val="24"/>
                <w:szCs w:val="24"/>
              </w:rPr>
            </w:pPr>
            <w:r w:rsidRPr="00D132C3">
              <w:rPr>
                <w:sz w:val="24"/>
                <w:szCs w:val="24"/>
              </w:rPr>
              <w:lastRenderedPageBreak/>
              <w:t xml:space="preserve">ИЗВЕЩЕНИЕ </w:t>
            </w:r>
          </w:p>
          <w:p w:rsidR="00A479A7" w:rsidRPr="00D132C3" w:rsidRDefault="00A479A7" w:rsidP="000B56FE">
            <w:pPr>
              <w:rPr>
                <w:sz w:val="24"/>
                <w:szCs w:val="24"/>
              </w:rPr>
            </w:pPr>
            <w:r w:rsidRPr="00D132C3">
              <w:rPr>
                <w:sz w:val="24"/>
                <w:szCs w:val="24"/>
              </w:rPr>
              <w:t>32 ЦВ 2</w:t>
            </w:r>
            <w:r>
              <w:rPr>
                <w:sz w:val="24"/>
                <w:szCs w:val="24"/>
              </w:rPr>
              <w:t>7</w:t>
            </w:r>
            <w:r w:rsidRPr="00D132C3">
              <w:rPr>
                <w:sz w:val="24"/>
                <w:szCs w:val="24"/>
              </w:rPr>
              <w:t xml:space="preserve"> - 2020</w:t>
            </w:r>
          </w:p>
        </w:tc>
        <w:tc>
          <w:tcPr>
            <w:tcW w:w="1730" w:type="dxa"/>
            <w:gridSpan w:val="4"/>
            <w:tcBorders>
              <w:left w:val="nil"/>
              <w:bottom w:val="single" w:sz="4" w:space="0" w:color="auto"/>
              <w:right w:val="single" w:sz="4" w:space="0" w:color="auto"/>
            </w:tcBorders>
          </w:tcPr>
          <w:p w:rsidR="00A479A7" w:rsidRPr="00D132C3" w:rsidRDefault="00A479A7" w:rsidP="000B56FE">
            <w:pPr>
              <w:rPr>
                <w:sz w:val="24"/>
                <w:szCs w:val="24"/>
              </w:rPr>
            </w:pPr>
          </w:p>
        </w:tc>
        <w:tc>
          <w:tcPr>
            <w:tcW w:w="4844" w:type="dxa"/>
            <w:gridSpan w:val="8"/>
            <w:vMerge w:val="restart"/>
            <w:tcBorders>
              <w:left w:val="nil"/>
              <w:right w:val="single" w:sz="4" w:space="0" w:color="auto"/>
            </w:tcBorders>
          </w:tcPr>
          <w:p w:rsidR="00A479A7" w:rsidRPr="00D132C3" w:rsidRDefault="00A479A7" w:rsidP="000B56FE">
            <w:pPr>
              <w:rPr>
                <w:sz w:val="24"/>
                <w:szCs w:val="24"/>
              </w:rPr>
            </w:pPr>
          </w:p>
        </w:tc>
        <w:tc>
          <w:tcPr>
            <w:tcW w:w="876" w:type="dxa"/>
            <w:tcBorders>
              <w:left w:val="single" w:sz="4" w:space="0" w:color="auto"/>
              <w:bottom w:val="single" w:sz="4" w:space="0" w:color="auto"/>
            </w:tcBorders>
            <w:vAlign w:val="center"/>
          </w:tcPr>
          <w:p w:rsidR="00A479A7" w:rsidRPr="00D132C3" w:rsidRDefault="00A479A7" w:rsidP="000B56FE">
            <w:pPr>
              <w:keepNext/>
              <w:spacing w:line="360" w:lineRule="auto"/>
              <w:jc w:val="center"/>
              <w:outlineLvl w:val="0"/>
              <w:rPr>
                <w:sz w:val="24"/>
                <w:szCs w:val="24"/>
              </w:rPr>
            </w:pPr>
            <w:r w:rsidRPr="00D132C3">
              <w:rPr>
                <w:sz w:val="24"/>
                <w:szCs w:val="24"/>
              </w:rPr>
              <w:t>Лист</w:t>
            </w:r>
          </w:p>
          <w:p w:rsidR="00A479A7" w:rsidRPr="00D132C3" w:rsidRDefault="00A479A7" w:rsidP="000B56FE">
            <w:pPr>
              <w:jc w:val="center"/>
              <w:rPr>
                <w:sz w:val="24"/>
                <w:szCs w:val="24"/>
              </w:rPr>
            </w:pP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46"/>
        </w:trPr>
        <w:tc>
          <w:tcPr>
            <w:tcW w:w="2297" w:type="dxa"/>
            <w:gridSpan w:val="9"/>
            <w:tcBorders>
              <w:right w:val="nil"/>
            </w:tcBorders>
          </w:tcPr>
          <w:p w:rsidR="00A479A7" w:rsidRPr="00D132C3" w:rsidRDefault="00A479A7" w:rsidP="000B56FE">
            <w:pPr>
              <w:rPr>
                <w:sz w:val="24"/>
                <w:szCs w:val="24"/>
              </w:rPr>
            </w:pPr>
          </w:p>
        </w:tc>
        <w:tc>
          <w:tcPr>
            <w:tcW w:w="1730" w:type="dxa"/>
            <w:gridSpan w:val="4"/>
            <w:tcBorders>
              <w:top w:val="single" w:sz="4" w:space="0" w:color="auto"/>
              <w:left w:val="nil"/>
              <w:right w:val="single" w:sz="4" w:space="0" w:color="auto"/>
            </w:tcBorders>
          </w:tcPr>
          <w:p w:rsidR="00A479A7" w:rsidRPr="00D132C3" w:rsidRDefault="00A479A7" w:rsidP="000B56FE">
            <w:pPr>
              <w:jc w:val="center"/>
              <w:rPr>
                <w:sz w:val="24"/>
                <w:szCs w:val="24"/>
              </w:rPr>
            </w:pPr>
          </w:p>
        </w:tc>
        <w:tc>
          <w:tcPr>
            <w:tcW w:w="4844" w:type="dxa"/>
            <w:gridSpan w:val="8"/>
            <w:vMerge/>
            <w:tcBorders>
              <w:left w:val="nil"/>
              <w:right w:val="single" w:sz="4" w:space="0" w:color="auto"/>
            </w:tcBorders>
          </w:tcPr>
          <w:p w:rsidR="00A479A7" w:rsidRPr="00D132C3" w:rsidRDefault="00A479A7" w:rsidP="000B56FE">
            <w:pPr>
              <w:jc w:val="center"/>
              <w:rPr>
                <w:sz w:val="24"/>
                <w:szCs w:val="24"/>
              </w:rPr>
            </w:pPr>
          </w:p>
        </w:tc>
        <w:tc>
          <w:tcPr>
            <w:tcW w:w="876" w:type="dxa"/>
            <w:tcBorders>
              <w:top w:val="single" w:sz="4" w:space="0" w:color="auto"/>
              <w:left w:val="single" w:sz="4" w:space="0" w:color="auto"/>
            </w:tcBorders>
            <w:vAlign w:val="center"/>
          </w:tcPr>
          <w:p w:rsidR="00A479A7" w:rsidRPr="00D132C3" w:rsidRDefault="00A479A7" w:rsidP="000B56FE">
            <w:pPr>
              <w:jc w:val="center"/>
              <w:rPr>
                <w:sz w:val="24"/>
                <w:szCs w:val="24"/>
              </w:rPr>
            </w:pPr>
            <w:r>
              <w:rPr>
                <w:sz w:val="24"/>
                <w:szCs w:val="24"/>
              </w:rPr>
              <w:t>11</w:t>
            </w: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138"/>
        </w:trPr>
        <w:tc>
          <w:tcPr>
            <w:tcW w:w="827" w:type="dxa"/>
            <w:gridSpan w:val="3"/>
          </w:tcPr>
          <w:p w:rsidR="00A479A7" w:rsidRPr="00D132C3" w:rsidRDefault="00A479A7" w:rsidP="000B56FE">
            <w:pPr>
              <w:rPr>
                <w:sz w:val="24"/>
                <w:szCs w:val="24"/>
              </w:rPr>
            </w:pPr>
            <w:r w:rsidRPr="00D132C3">
              <w:rPr>
                <w:sz w:val="24"/>
                <w:szCs w:val="24"/>
              </w:rPr>
              <w:t>ИЗМ.</w:t>
            </w:r>
          </w:p>
        </w:tc>
        <w:tc>
          <w:tcPr>
            <w:tcW w:w="8920" w:type="dxa"/>
            <w:gridSpan w:val="19"/>
          </w:tcPr>
          <w:p w:rsidR="00A479A7" w:rsidRPr="00D132C3" w:rsidRDefault="00A479A7" w:rsidP="000B56FE">
            <w:pPr>
              <w:rPr>
                <w:sz w:val="24"/>
                <w:szCs w:val="24"/>
              </w:rPr>
            </w:pPr>
            <w:r w:rsidRPr="00D132C3">
              <w:rPr>
                <w:sz w:val="24"/>
                <w:szCs w:val="24"/>
              </w:rPr>
              <w:t>СОДЕРЖАНИЕ ИЗМЕНЕНИЯ</w:t>
            </w: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03"/>
        </w:trPr>
        <w:tc>
          <w:tcPr>
            <w:tcW w:w="827" w:type="dxa"/>
            <w:gridSpan w:val="3"/>
          </w:tcPr>
          <w:p w:rsidR="00A479A7" w:rsidRPr="00306B8D" w:rsidRDefault="00A479A7" w:rsidP="000B56FE">
            <w:pPr>
              <w:rPr>
                <w:sz w:val="28"/>
              </w:rPr>
            </w:pPr>
          </w:p>
        </w:tc>
        <w:tc>
          <w:tcPr>
            <w:tcW w:w="8920" w:type="dxa"/>
            <w:gridSpan w:val="19"/>
            <w:tcBorders>
              <w:bottom w:val="nil"/>
            </w:tcBorders>
          </w:tcPr>
          <w:p w:rsidR="00A479A7" w:rsidRPr="00306B8D" w:rsidRDefault="00A479A7" w:rsidP="000B56FE">
            <w:pPr>
              <w:rPr>
                <w:sz w:val="28"/>
              </w:rPr>
            </w:pP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8013"/>
        </w:trPr>
        <w:tc>
          <w:tcPr>
            <w:tcW w:w="9747" w:type="dxa"/>
            <w:gridSpan w:val="22"/>
            <w:tcBorders>
              <w:top w:val="nil"/>
              <w:bottom w:val="single" w:sz="6" w:space="0" w:color="auto"/>
            </w:tcBorders>
          </w:tcPr>
          <w:p w:rsidR="00A479A7" w:rsidRDefault="00A479A7" w:rsidP="000B56FE">
            <w:pPr>
              <w:tabs>
                <w:tab w:val="left" w:pos="4620"/>
                <w:tab w:val="right" w:pos="10335"/>
              </w:tabs>
              <w:spacing w:line="360" w:lineRule="exact"/>
              <w:ind w:firstLine="709"/>
              <w:jc w:val="center"/>
              <w:rPr>
                <w:b/>
                <w:sz w:val="28"/>
                <w:szCs w:val="28"/>
                <w:u w:val="single"/>
              </w:rPr>
            </w:pPr>
            <w:r>
              <w:rPr>
                <w:b/>
                <w:sz w:val="28"/>
                <w:szCs w:val="28"/>
                <w:u w:val="single"/>
              </w:rPr>
              <w:t xml:space="preserve">Пункт 3.6.6, </w:t>
            </w:r>
            <w:r w:rsidRPr="00C06CC0">
              <w:rPr>
                <w:b/>
                <w:sz w:val="28"/>
                <w:szCs w:val="28"/>
                <w:u w:val="single"/>
              </w:rPr>
              <w:t xml:space="preserve">абзац </w:t>
            </w:r>
            <w:r>
              <w:rPr>
                <w:b/>
                <w:sz w:val="28"/>
                <w:szCs w:val="28"/>
                <w:u w:val="single"/>
              </w:rPr>
              <w:t>восьмой</w:t>
            </w:r>
          </w:p>
          <w:p w:rsidR="00A479A7" w:rsidRPr="00A02BEB"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Default="00A479A7" w:rsidP="000B56FE">
            <w:pPr>
              <w:pStyle w:val="Default"/>
              <w:pageBreakBefore/>
              <w:spacing w:line="360" w:lineRule="exact"/>
              <w:ind w:firstLine="709"/>
              <w:jc w:val="both"/>
              <w:rPr>
                <w:i/>
                <w:sz w:val="28"/>
                <w:szCs w:val="28"/>
              </w:rPr>
            </w:pPr>
            <w:r w:rsidRPr="0064003E">
              <w:rPr>
                <w:i/>
                <w:sz w:val="28"/>
                <w:szCs w:val="28"/>
              </w:rPr>
              <w:t>Производитель ОАО «АЗОВМАШ» (рисунок 3.24)</w:t>
            </w:r>
          </w:p>
          <w:p w:rsidR="00A479A7" w:rsidRDefault="00A479A7" w:rsidP="000B56FE">
            <w:pPr>
              <w:pStyle w:val="Default"/>
              <w:pageBreakBefore/>
              <w:spacing w:line="360" w:lineRule="exact"/>
              <w:ind w:firstLine="709"/>
              <w:jc w:val="both"/>
              <w:rPr>
                <w:color w:val="auto"/>
                <w:sz w:val="28"/>
                <w:szCs w:val="28"/>
              </w:rPr>
            </w:pP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Должно быть</w:t>
            </w:r>
            <w:r w:rsidRPr="00172BF3">
              <w:rPr>
                <w:color w:val="auto"/>
                <w:sz w:val="28"/>
                <w:szCs w:val="28"/>
                <w:u w:val="single"/>
              </w:rPr>
              <w:t>:</w:t>
            </w:r>
          </w:p>
          <w:p w:rsidR="00A479A7" w:rsidRDefault="00A479A7" w:rsidP="000B56FE">
            <w:pPr>
              <w:pStyle w:val="Default"/>
              <w:pageBreakBefore/>
              <w:spacing w:line="360" w:lineRule="exact"/>
              <w:ind w:firstLine="709"/>
              <w:jc w:val="both"/>
              <w:rPr>
                <w:i/>
                <w:sz w:val="28"/>
                <w:szCs w:val="28"/>
              </w:rPr>
            </w:pPr>
            <w:r w:rsidRPr="0064003E">
              <w:rPr>
                <w:i/>
                <w:sz w:val="28"/>
                <w:szCs w:val="28"/>
              </w:rPr>
              <w:t>Производитель ОАО «АЗОВМАШ» (рисунок 3.</w:t>
            </w:r>
            <w:r>
              <w:rPr>
                <w:i/>
                <w:sz w:val="28"/>
                <w:szCs w:val="28"/>
              </w:rPr>
              <w:t>35</w:t>
            </w:r>
            <w:r w:rsidRPr="0064003E">
              <w:rPr>
                <w:i/>
                <w:sz w:val="28"/>
                <w:szCs w:val="28"/>
              </w:rPr>
              <w:t>)</w:t>
            </w:r>
          </w:p>
          <w:p w:rsidR="00A479A7" w:rsidRDefault="00A479A7" w:rsidP="000B56FE">
            <w:pPr>
              <w:tabs>
                <w:tab w:val="left" w:pos="4620"/>
                <w:tab w:val="right" w:pos="10335"/>
              </w:tabs>
              <w:spacing w:line="360" w:lineRule="exact"/>
              <w:ind w:firstLine="709"/>
              <w:jc w:val="center"/>
              <w:rPr>
                <w:b/>
                <w:sz w:val="28"/>
                <w:szCs w:val="28"/>
                <w:u w:val="single"/>
              </w:rPr>
            </w:pPr>
          </w:p>
          <w:p w:rsidR="00A479A7" w:rsidRDefault="00A479A7" w:rsidP="000B56FE">
            <w:pPr>
              <w:tabs>
                <w:tab w:val="left" w:pos="4620"/>
                <w:tab w:val="right" w:pos="10335"/>
              </w:tabs>
              <w:spacing w:line="360" w:lineRule="exact"/>
              <w:ind w:firstLine="709"/>
              <w:jc w:val="center"/>
              <w:rPr>
                <w:b/>
                <w:sz w:val="28"/>
                <w:szCs w:val="28"/>
                <w:u w:val="single"/>
              </w:rPr>
            </w:pPr>
            <w:r>
              <w:rPr>
                <w:b/>
                <w:sz w:val="28"/>
                <w:szCs w:val="28"/>
                <w:u w:val="single"/>
              </w:rPr>
              <w:t xml:space="preserve">Пункт 3.7.6, перечисление первое </w:t>
            </w:r>
          </w:p>
          <w:p w:rsidR="00A479A7" w:rsidRPr="00A02BEB"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Pr="0064003E" w:rsidRDefault="00A479A7" w:rsidP="000B56FE">
            <w:pPr>
              <w:pStyle w:val="Default"/>
              <w:pageBreakBefore/>
              <w:spacing w:line="360" w:lineRule="exact"/>
              <w:ind w:firstLine="709"/>
              <w:jc w:val="both"/>
              <w:rPr>
                <w:sz w:val="28"/>
                <w:szCs w:val="28"/>
              </w:rPr>
            </w:pPr>
            <w:r w:rsidRPr="0064003E">
              <w:rPr>
                <w:sz w:val="28"/>
                <w:szCs w:val="28"/>
              </w:rPr>
              <w:t>- крепление всех приборов, арматуры и трубопровода на вагоне (рисунок 3.25, таблица 3.5);</w:t>
            </w:r>
          </w:p>
          <w:p w:rsidR="00A479A7" w:rsidRDefault="00A479A7" w:rsidP="000B56FE">
            <w:pPr>
              <w:tabs>
                <w:tab w:val="left" w:pos="551"/>
                <w:tab w:val="left" w:pos="732"/>
              </w:tabs>
              <w:jc w:val="both"/>
              <w:rPr>
                <w:sz w:val="28"/>
                <w:szCs w:val="28"/>
              </w:rPr>
            </w:pP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Должно быть</w:t>
            </w:r>
            <w:r w:rsidRPr="00172BF3">
              <w:rPr>
                <w:color w:val="auto"/>
                <w:sz w:val="28"/>
                <w:szCs w:val="28"/>
                <w:u w:val="single"/>
              </w:rPr>
              <w:t>:</w:t>
            </w:r>
          </w:p>
          <w:p w:rsidR="00A479A7" w:rsidRPr="0064003E" w:rsidRDefault="00A479A7" w:rsidP="000B56FE">
            <w:pPr>
              <w:pStyle w:val="Default"/>
              <w:pageBreakBefore/>
              <w:spacing w:line="360" w:lineRule="exact"/>
              <w:ind w:firstLine="709"/>
              <w:jc w:val="both"/>
              <w:rPr>
                <w:sz w:val="28"/>
                <w:szCs w:val="28"/>
              </w:rPr>
            </w:pPr>
            <w:r w:rsidRPr="0064003E">
              <w:rPr>
                <w:sz w:val="28"/>
                <w:szCs w:val="28"/>
              </w:rPr>
              <w:t>- крепление всех приборов, арматуры и трубопровода на вагоне (рисунок 3.</w:t>
            </w:r>
            <w:r>
              <w:rPr>
                <w:sz w:val="28"/>
                <w:szCs w:val="28"/>
              </w:rPr>
              <w:t>36</w:t>
            </w:r>
            <w:r w:rsidRPr="0064003E">
              <w:rPr>
                <w:sz w:val="28"/>
                <w:szCs w:val="28"/>
              </w:rPr>
              <w:t>, таблица 3.5);</w:t>
            </w:r>
          </w:p>
          <w:p w:rsidR="00A479A7" w:rsidRDefault="00A479A7" w:rsidP="000B56FE">
            <w:pPr>
              <w:pStyle w:val="Default"/>
              <w:pageBreakBefore/>
              <w:spacing w:line="360" w:lineRule="exact"/>
              <w:ind w:firstLine="709"/>
              <w:jc w:val="both"/>
              <w:rPr>
                <w:sz w:val="28"/>
                <w:szCs w:val="28"/>
              </w:rPr>
            </w:pPr>
          </w:p>
          <w:p w:rsidR="00A479A7" w:rsidRDefault="00A479A7" w:rsidP="000B56FE">
            <w:pPr>
              <w:tabs>
                <w:tab w:val="left" w:pos="4620"/>
                <w:tab w:val="right" w:pos="10335"/>
              </w:tabs>
              <w:spacing w:line="360" w:lineRule="exact"/>
              <w:ind w:firstLine="709"/>
              <w:jc w:val="center"/>
              <w:rPr>
                <w:b/>
                <w:sz w:val="28"/>
                <w:szCs w:val="28"/>
                <w:u w:val="single"/>
              </w:rPr>
            </w:pPr>
            <w:r>
              <w:rPr>
                <w:b/>
                <w:sz w:val="28"/>
                <w:szCs w:val="28"/>
                <w:u w:val="single"/>
              </w:rPr>
              <w:t>Пункт 3.7.6, перечисление второе</w:t>
            </w:r>
          </w:p>
          <w:p w:rsidR="00A479A7" w:rsidRPr="00A02BEB"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Pr="0064003E" w:rsidRDefault="00A479A7" w:rsidP="000B56FE">
            <w:pPr>
              <w:pStyle w:val="Default"/>
              <w:pageBreakBefore/>
              <w:spacing w:line="360" w:lineRule="exact"/>
              <w:ind w:firstLine="709"/>
              <w:jc w:val="both"/>
              <w:rPr>
                <w:sz w:val="28"/>
                <w:szCs w:val="28"/>
              </w:rPr>
            </w:pPr>
            <w:r w:rsidRPr="0064003E">
              <w:rPr>
                <w:sz w:val="28"/>
                <w:szCs w:val="28"/>
              </w:rPr>
              <w:t>- наличие и исправность предохранительных и поддерживающих скоб и устройств (рисунок 3.25, таблица 3.5);</w:t>
            </w:r>
          </w:p>
          <w:p w:rsidR="00A479A7" w:rsidRDefault="00A479A7" w:rsidP="000B56FE">
            <w:pPr>
              <w:tabs>
                <w:tab w:val="left" w:pos="551"/>
                <w:tab w:val="left" w:pos="732"/>
              </w:tabs>
              <w:jc w:val="both"/>
              <w:rPr>
                <w:sz w:val="28"/>
                <w:szCs w:val="28"/>
              </w:rPr>
            </w:pP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Должно быть</w:t>
            </w:r>
            <w:r w:rsidRPr="00172BF3">
              <w:rPr>
                <w:color w:val="auto"/>
                <w:sz w:val="28"/>
                <w:szCs w:val="28"/>
                <w:u w:val="single"/>
              </w:rPr>
              <w:t>:</w:t>
            </w:r>
          </w:p>
          <w:p w:rsidR="00A479A7" w:rsidRPr="0064003E" w:rsidRDefault="00A479A7" w:rsidP="000B56FE">
            <w:pPr>
              <w:pStyle w:val="Default"/>
              <w:pageBreakBefore/>
              <w:spacing w:line="360" w:lineRule="exact"/>
              <w:ind w:firstLine="709"/>
              <w:jc w:val="both"/>
              <w:rPr>
                <w:sz w:val="28"/>
                <w:szCs w:val="28"/>
              </w:rPr>
            </w:pPr>
            <w:r w:rsidRPr="0064003E">
              <w:rPr>
                <w:sz w:val="28"/>
                <w:szCs w:val="28"/>
              </w:rPr>
              <w:t>- наличие и исправность предохранительных и поддерживающих скоб и устройств (рисунок 3.</w:t>
            </w:r>
            <w:r>
              <w:rPr>
                <w:sz w:val="28"/>
                <w:szCs w:val="28"/>
              </w:rPr>
              <w:t>36</w:t>
            </w:r>
            <w:r w:rsidRPr="0064003E">
              <w:rPr>
                <w:sz w:val="28"/>
                <w:szCs w:val="28"/>
              </w:rPr>
              <w:t>, таблица 3.5);</w:t>
            </w:r>
          </w:p>
          <w:p w:rsidR="00A479A7" w:rsidRPr="00065D1D" w:rsidRDefault="00A479A7" w:rsidP="000B56FE">
            <w:pPr>
              <w:pStyle w:val="Default"/>
              <w:pageBreakBefore/>
              <w:spacing w:line="360" w:lineRule="exact"/>
              <w:ind w:firstLine="709"/>
              <w:jc w:val="both"/>
              <w:rPr>
                <w:i/>
                <w:sz w:val="28"/>
                <w:szCs w:val="28"/>
              </w:rPr>
            </w:pPr>
          </w:p>
          <w:p w:rsidR="00A479A7" w:rsidRDefault="00A479A7" w:rsidP="000B56FE">
            <w:pPr>
              <w:tabs>
                <w:tab w:val="left" w:pos="4620"/>
                <w:tab w:val="right" w:pos="10335"/>
              </w:tabs>
              <w:spacing w:line="360" w:lineRule="exact"/>
              <w:ind w:firstLine="709"/>
              <w:jc w:val="center"/>
              <w:rPr>
                <w:b/>
                <w:sz w:val="28"/>
                <w:szCs w:val="28"/>
                <w:u w:val="single"/>
              </w:rPr>
            </w:pPr>
            <w:r>
              <w:rPr>
                <w:b/>
                <w:sz w:val="28"/>
                <w:szCs w:val="28"/>
                <w:u w:val="single"/>
              </w:rPr>
              <w:t>Пункт 3.7.6, перечисление третье</w:t>
            </w:r>
          </w:p>
          <w:p w:rsidR="00A479A7" w:rsidRPr="00A02BEB"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Pr="002B61B3" w:rsidRDefault="00A479A7" w:rsidP="000B56FE">
            <w:pPr>
              <w:shd w:val="clear" w:color="auto" w:fill="FFFFFF"/>
              <w:ind w:firstLine="540"/>
              <w:jc w:val="both"/>
              <w:rPr>
                <w:sz w:val="28"/>
                <w:szCs w:val="28"/>
              </w:rPr>
            </w:pPr>
            <w:r w:rsidRPr="002B61B3">
              <w:rPr>
                <w:sz w:val="28"/>
                <w:szCs w:val="28"/>
              </w:rPr>
              <w:t>- наличие и правильность установки устройств фиксирующих усилие затяжки крепежных гаек (шплинты, стопорные планки, шайбы, контргайки)</w:t>
            </w:r>
            <w:r>
              <w:rPr>
                <w:sz w:val="28"/>
                <w:szCs w:val="28"/>
              </w:rPr>
              <w:t xml:space="preserve"> (рисунок 3.26, таблица 3.5)</w:t>
            </w:r>
            <w:r w:rsidRPr="002B61B3">
              <w:rPr>
                <w:sz w:val="28"/>
                <w:szCs w:val="28"/>
              </w:rPr>
              <w:t>;</w:t>
            </w:r>
          </w:p>
          <w:p w:rsidR="00A479A7" w:rsidRDefault="00A479A7" w:rsidP="000B56FE">
            <w:pPr>
              <w:tabs>
                <w:tab w:val="left" w:pos="551"/>
                <w:tab w:val="left" w:pos="732"/>
              </w:tabs>
              <w:jc w:val="both"/>
              <w:rPr>
                <w:sz w:val="28"/>
                <w:szCs w:val="28"/>
              </w:rPr>
            </w:pPr>
          </w:p>
          <w:p w:rsidR="00A479A7" w:rsidRDefault="00A479A7" w:rsidP="000B56FE">
            <w:pPr>
              <w:tabs>
                <w:tab w:val="left" w:pos="551"/>
                <w:tab w:val="left" w:pos="732"/>
              </w:tabs>
              <w:ind w:firstLine="709"/>
              <w:jc w:val="center"/>
              <w:rPr>
                <w:sz w:val="28"/>
                <w:szCs w:val="28"/>
              </w:rPr>
            </w:pPr>
            <w:r>
              <w:rPr>
                <w:sz w:val="28"/>
                <w:szCs w:val="28"/>
                <w:u w:val="single"/>
              </w:rPr>
              <w:t>Должно быть</w:t>
            </w:r>
            <w:r w:rsidRPr="00172BF3">
              <w:rPr>
                <w:sz w:val="28"/>
                <w:szCs w:val="28"/>
                <w:u w:val="single"/>
              </w:rPr>
              <w:t>:</w:t>
            </w:r>
          </w:p>
          <w:p w:rsidR="00A479A7" w:rsidRPr="002B61B3" w:rsidRDefault="00A479A7" w:rsidP="000B56FE">
            <w:pPr>
              <w:shd w:val="clear" w:color="auto" w:fill="FFFFFF"/>
              <w:ind w:firstLine="540"/>
              <w:jc w:val="both"/>
              <w:rPr>
                <w:sz w:val="28"/>
                <w:szCs w:val="28"/>
              </w:rPr>
            </w:pPr>
            <w:r w:rsidRPr="002B61B3">
              <w:rPr>
                <w:sz w:val="28"/>
                <w:szCs w:val="28"/>
              </w:rPr>
              <w:t>- наличие и правильность установки устройств фиксирующих усилие затяжки крепежных гаек (шплинты, стопорные планки, шайбы, контргайки)</w:t>
            </w:r>
            <w:r>
              <w:rPr>
                <w:sz w:val="28"/>
                <w:szCs w:val="28"/>
              </w:rPr>
              <w:t xml:space="preserve"> (рисунок 3.37, таблица 3.5)</w:t>
            </w:r>
            <w:r w:rsidRPr="002B61B3">
              <w:rPr>
                <w:sz w:val="28"/>
                <w:szCs w:val="28"/>
              </w:rPr>
              <w:t>;</w:t>
            </w:r>
          </w:p>
          <w:p w:rsidR="00A479A7" w:rsidRPr="00306B8D" w:rsidRDefault="00A479A7" w:rsidP="000B56FE">
            <w:pPr>
              <w:pStyle w:val="Default"/>
              <w:pageBreakBefore/>
              <w:spacing w:line="360" w:lineRule="exact"/>
              <w:ind w:firstLine="709"/>
              <w:jc w:val="both"/>
              <w:rPr>
                <w:sz w:val="28"/>
                <w:szCs w:val="28"/>
              </w:rPr>
            </w:pP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323"/>
        </w:trPr>
        <w:tc>
          <w:tcPr>
            <w:tcW w:w="2297" w:type="dxa"/>
            <w:gridSpan w:val="9"/>
            <w:tcBorders>
              <w:right w:val="nil"/>
            </w:tcBorders>
          </w:tcPr>
          <w:p w:rsidR="00A479A7" w:rsidRPr="00D132C3" w:rsidRDefault="00A479A7" w:rsidP="000B56FE">
            <w:pPr>
              <w:rPr>
                <w:sz w:val="24"/>
                <w:szCs w:val="24"/>
              </w:rPr>
            </w:pPr>
            <w:r w:rsidRPr="00D132C3">
              <w:rPr>
                <w:sz w:val="24"/>
                <w:szCs w:val="24"/>
              </w:rPr>
              <w:lastRenderedPageBreak/>
              <w:t xml:space="preserve">ИЗВЕЩЕНИЕ </w:t>
            </w:r>
          </w:p>
          <w:p w:rsidR="00A479A7" w:rsidRPr="00D132C3" w:rsidRDefault="00A479A7" w:rsidP="000B56FE">
            <w:pPr>
              <w:rPr>
                <w:sz w:val="24"/>
                <w:szCs w:val="24"/>
              </w:rPr>
            </w:pPr>
            <w:r w:rsidRPr="00D132C3">
              <w:rPr>
                <w:sz w:val="24"/>
                <w:szCs w:val="24"/>
              </w:rPr>
              <w:t>32 ЦВ 2</w:t>
            </w:r>
            <w:r>
              <w:rPr>
                <w:sz w:val="24"/>
                <w:szCs w:val="24"/>
              </w:rPr>
              <w:t>7</w:t>
            </w:r>
            <w:r w:rsidRPr="00D132C3">
              <w:rPr>
                <w:sz w:val="24"/>
                <w:szCs w:val="24"/>
              </w:rPr>
              <w:t xml:space="preserve"> - 2020</w:t>
            </w:r>
          </w:p>
        </w:tc>
        <w:tc>
          <w:tcPr>
            <w:tcW w:w="1730" w:type="dxa"/>
            <w:gridSpan w:val="4"/>
            <w:tcBorders>
              <w:left w:val="nil"/>
              <w:bottom w:val="single" w:sz="4" w:space="0" w:color="auto"/>
              <w:right w:val="single" w:sz="4" w:space="0" w:color="auto"/>
            </w:tcBorders>
          </w:tcPr>
          <w:p w:rsidR="00A479A7" w:rsidRPr="00D132C3" w:rsidRDefault="00A479A7" w:rsidP="000B56FE">
            <w:pPr>
              <w:rPr>
                <w:sz w:val="24"/>
                <w:szCs w:val="24"/>
              </w:rPr>
            </w:pPr>
          </w:p>
        </w:tc>
        <w:tc>
          <w:tcPr>
            <w:tcW w:w="4844" w:type="dxa"/>
            <w:gridSpan w:val="8"/>
            <w:vMerge w:val="restart"/>
            <w:tcBorders>
              <w:left w:val="nil"/>
              <w:right w:val="single" w:sz="4" w:space="0" w:color="auto"/>
            </w:tcBorders>
          </w:tcPr>
          <w:p w:rsidR="00A479A7" w:rsidRPr="00D132C3" w:rsidRDefault="00A479A7" w:rsidP="000B56FE">
            <w:pPr>
              <w:rPr>
                <w:sz w:val="24"/>
                <w:szCs w:val="24"/>
              </w:rPr>
            </w:pPr>
          </w:p>
        </w:tc>
        <w:tc>
          <w:tcPr>
            <w:tcW w:w="876" w:type="dxa"/>
            <w:tcBorders>
              <w:left w:val="single" w:sz="4" w:space="0" w:color="auto"/>
              <w:bottom w:val="single" w:sz="4" w:space="0" w:color="auto"/>
            </w:tcBorders>
            <w:vAlign w:val="center"/>
          </w:tcPr>
          <w:p w:rsidR="00A479A7" w:rsidRPr="00D132C3" w:rsidRDefault="00A479A7" w:rsidP="000B56FE">
            <w:pPr>
              <w:keepNext/>
              <w:spacing w:line="360" w:lineRule="auto"/>
              <w:jc w:val="center"/>
              <w:outlineLvl w:val="0"/>
              <w:rPr>
                <w:sz w:val="24"/>
                <w:szCs w:val="24"/>
              </w:rPr>
            </w:pPr>
            <w:r w:rsidRPr="00D132C3">
              <w:rPr>
                <w:sz w:val="24"/>
                <w:szCs w:val="24"/>
              </w:rPr>
              <w:t>Лист</w:t>
            </w:r>
          </w:p>
          <w:p w:rsidR="00A479A7" w:rsidRPr="00D132C3" w:rsidRDefault="00A479A7" w:rsidP="000B56FE">
            <w:pPr>
              <w:jc w:val="center"/>
              <w:rPr>
                <w:sz w:val="24"/>
                <w:szCs w:val="24"/>
              </w:rPr>
            </w:pP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46"/>
        </w:trPr>
        <w:tc>
          <w:tcPr>
            <w:tcW w:w="2297" w:type="dxa"/>
            <w:gridSpan w:val="9"/>
            <w:tcBorders>
              <w:right w:val="nil"/>
            </w:tcBorders>
          </w:tcPr>
          <w:p w:rsidR="00A479A7" w:rsidRPr="00D132C3" w:rsidRDefault="00A479A7" w:rsidP="000B56FE">
            <w:pPr>
              <w:rPr>
                <w:sz w:val="24"/>
                <w:szCs w:val="24"/>
              </w:rPr>
            </w:pPr>
          </w:p>
        </w:tc>
        <w:tc>
          <w:tcPr>
            <w:tcW w:w="1730" w:type="dxa"/>
            <w:gridSpan w:val="4"/>
            <w:tcBorders>
              <w:top w:val="single" w:sz="4" w:space="0" w:color="auto"/>
              <w:left w:val="nil"/>
              <w:right w:val="single" w:sz="4" w:space="0" w:color="auto"/>
            </w:tcBorders>
          </w:tcPr>
          <w:p w:rsidR="00A479A7" w:rsidRPr="00D132C3" w:rsidRDefault="00A479A7" w:rsidP="000B56FE">
            <w:pPr>
              <w:jc w:val="center"/>
              <w:rPr>
                <w:sz w:val="24"/>
                <w:szCs w:val="24"/>
              </w:rPr>
            </w:pPr>
          </w:p>
        </w:tc>
        <w:tc>
          <w:tcPr>
            <w:tcW w:w="4844" w:type="dxa"/>
            <w:gridSpan w:val="8"/>
            <w:vMerge/>
            <w:tcBorders>
              <w:left w:val="nil"/>
              <w:right w:val="single" w:sz="4" w:space="0" w:color="auto"/>
            </w:tcBorders>
          </w:tcPr>
          <w:p w:rsidR="00A479A7" w:rsidRPr="00D132C3" w:rsidRDefault="00A479A7" w:rsidP="000B56FE">
            <w:pPr>
              <w:jc w:val="center"/>
              <w:rPr>
                <w:sz w:val="24"/>
                <w:szCs w:val="24"/>
              </w:rPr>
            </w:pPr>
          </w:p>
        </w:tc>
        <w:tc>
          <w:tcPr>
            <w:tcW w:w="876" w:type="dxa"/>
            <w:tcBorders>
              <w:top w:val="single" w:sz="4" w:space="0" w:color="auto"/>
              <w:left w:val="single" w:sz="4" w:space="0" w:color="auto"/>
            </w:tcBorders>
            <w:vAlign w:val="center"/>
          </w:tcPr>
          <w:p w:rsidR="00A479A7" w:rsidRPr="00D132C3" w:rsidRDefault="00A479A7" w:rsidP="000B56FE">
            <w:pPr>
              <w:jc w:val="center"/>
              <w:rPr>
                <w:sz w:val="24"/>
                <w:szCs w:val="24"/>
              </w:rPr>
            </w:pPr>
            <w:r>
              <w:rPr>
                <w:sz w:val="24"/>
                <w:szCs w:val="24"/>
              </w:rPr>
              <w:t>12</w:t>
            </w: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138"/>
        </w:trPr>
        <w:tc>
          <w:tcPr>
            <w:tcW w:w="827" w:type="dxa"/>
            <w:gridSpan w:val="3"/>
          </w:tcPr>
          <w:p w:rsidR="00A479A7" w:rsidRPr="00D132C3" w:rsidRDefault="00A479A7" w:rsidP="000B56FE">
            <w:pPr>
              <w:rPr>
                <w:sz w:val="24"/>
                <w:szCs w:val="24"/>
              </w:rPr>
            </w:pPr>
            <w:r w:rsidRPr="00D132C3">
              <w:rPr>
                <w:sz w:val="24"/>
                <w:szCs w:val="24"/>
              </w:rPr>
              <w:t>ИЗМ.</w:t>
            </w:r>
          </w:p>
        </w:tc>
        <w:tc>
          <w:tcPr>
            <w:tcW w:w="8920" w:type="dxa"/>
            <w:gridSpan w:val="19"/>
          </w:tcPr>
          <w:p w:rsidR="00A479A7" w:rsidRPr="00D132C3" w:rsidRDefault="00A479A7" w:rsidP="000B56FE">
            <w:pPr>
              <w:rPr>
                <w:sz w:val="24"/>
                <w:szCs w:val="24"/>
              </w:rPr>
            </w:pPr>
            <w:r w:rsidRPr="00D132C3">
              <w:rPr>
                <w:sz w:val="24"/>
                <w:szCs w:val="24"/>
              </w:rPr>
              <w:t>СОДЕРЖАНИЕ ИЗМЕНЕНИЯ</w:t>
            </w: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03"/>
        </w:trPr>
        <w:tc>
          <w:tcPr>
            <w:tcW w:w="827" w:type="dxa"/>
            <w:gridSpan w:val="3"/>
          </w:tcPr>
          <w:p w:rsidR="00A479A7" w:rsidRPr="00306B8D" w:rsidRDefault="00A479A7" w:rsidP="000B56FE">
            <w:pPr>
              <w:rPr>
                <w:sz w:val="28"/>
              </w:rPr>
            </w:pPr>
          </w:p>
        </w:tc>
        <w:tc>
          <w:tcPr>
            <w:tcW w:w="8920" w:type="dxa"/>
            <w:gridSpan w:val="19"/>
            <w:tcBorders>
              <w:bottom w:val="nil"/>
            </w:tcBorders>
          </w:tcPr>
          <w:p w:rsidR="00A479A7" w:rsidRPr="00306B8D" w:rsidRDefault="00A479A7" w:rsidP="000B56FE">
            <w:pPr>
              <w:rPr>
                <w:sz w:val="28"/>
              </w:rPr>
            </w:pP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8013"/>
        </w:trPr>
        <w:tc>
          <w:tcPr>
            <w:tcW w:w="9747" w:type="dxa"/>
            <w:gridSpan w:val="22"/>
            <w:tcBorders>
              <w:top w:val="nil"/>
              <w:bottom w:val="single" w:sz="6" w:space="0" w:color="auto"/>
            </w:tcBorders>
          </w:tcPr>
          <w:p w:rsidR="00A479A7" w:rsidRDefault="00A479A7" w:rsidP="000B56FE">
            <w:pPr>
              <w:tabs>
                <w:tab w:val="left" w:pos="4620"/>
                <w:tab w:val="right" w:pos="10335"/>
              </w:tabs>
              <w:spacing w:line="360" w:lineRule="exact"/>
              <w:ind w:firstLine="709"/>
              <w:jc w:val="center"/>
              <w:rPr>
                <w:b/>
                <w:sz w:val="28"/>
                <w:szCs w:val="28"/>
                <w:u w:val="single"/>
              </w:rPr>
            </w:pPr>
            <w:r>
              <w:rPr>
                <w:b/>
                <w:sz w:val="28"/>
                <w:szCs w:val="28"/>
                <w:u w:val="single"/>
              </w:rPr>
              <w:t>Пункт 3.7.6, перечисление четвертое</w:t>
            </w:r>
          </w:p>
          <w:p w:rsidR="00A479A7" w:rsidRPr="00A02BEB"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Pr="0064003E" w:rsidRDefault="00A479A7" w:rsidP="000B56FE">
            <w:pPr>
              <w:pStyle w:val="Default"/>
              <w:pageBreakBefore/>
              <w:spacing w:line="360" w:lineRule="exact"/>
              <w:ind w:firstLine="709"/>
              <w:jc w:val="both"/>
              <w:rPr>
                <w:sz w:val="28"/>
                <w:szCs w:val="28"/>
              </w:rPr>
            </w:pPr>
            <w:r w:rsidRPr="002B61B3">
              <w:rPr>
                <w:sz w:val="28"/>
                <w:szCs w:val="28"/>
              </w:rPr>
              <w:t xml:space="preserve">- наличие валиков рычажной передачи зафиксированных от выпадения шайбой и </w:t>
            </w:r>
            <w:r>
              <w:rPr>
                <w:sz w:val="28"/>
                <w:szCs w:val="28"/>
              </w:rPr>
              <w:t xml:space="preserve">типовым </w:t>
            </w:r>
            <w:r w:rsidRPr="002B61B3">
              <w:rPr>
                <w:sz w:val="28"/>
                <w:szCs w:val="28"/>
              </w:rPr>
              <w:t>шплинтом с разведенными усиками на угол не менее 90°, предохранителя валика подвески триангеля</w:t>
            </w:r>
            <w:r>
              <w:rPr>
                <w:sz w:val="28"/>
                <w:szCs w:val="28"/>
              </w:rPr>
              <w:t xml:space="preserve"> (рисунок 3.26, таблица 3.5);</w:t>
            </w:r>
          </w:p>
          <w:p w:rsidR="00A479A7" w:rsidRDefault="00A479A7" w:rsidP="000B56FE">
            <w:pPr>
              <w:tabs>
                <w:tab w:val="left" w:pos="551"/>
                <w:tab w:val="left" w:pos="732"/>
              </w:tabs>
              <w:jc w:val="both"/>
              <w:rPr>
                <w:sz w:val="28"/>
                <w:szCs w:val="28"/>
              </w:rPr>
            </w:pPr>
          </w:p>
          <w:p w:rsidR="00A479A7" w:rsidRDefault="00A479A7" w:rsidP="000B56FE">
            <w:pPr>
              <w:tabs>
                <w:tab w:val="left" w:pos="551"/>
                <w:tab w:val="left" w:pos="732"/>
              </w:tabs>
              <w:ind w:firstLine="709"/>
              <w:jc w:val="center"/>
              <w:rPr>
                <w:sz w:val="28"/>
                <w:szCs w:val="28"/>
              </w:rPr>
            </w:pPr>
            <w:r>
              <w:rPr>
                <w:sz w:val="28"/>
                <w:szCs w:val="28"/>
                <w:u w:val="single"/>
              </w:rPr>
              <w:t>Должно быть</w:t>
            </w:r>
            <w:r w:rsidRPr="00172BF3">
              <w:rPr>
                <w:sz w:val="28"/>
                <w:szCs w:val="28"/>
                <w:u w:val="single"/>
              </w:rPr>
              <w:t>:</w:t>
            </w:r>
          </w:p>
          <w:p w:rsidR="00A479A7" w:rsidRDefault="00A479A7" w:rsidP="000B56FE">
            <w:pPr>
              <w:tabs>
                <w:tab w:val="left" w:pos="4620"/>
                <w:tab w:val="right" w:pos="10335"/>
              </w:tabs>
              <w:spacing w:line="360" w:lineRule="exact"/>
              <w:ind w:firstLine="709"/>
              <w:jc w:val="both"/>
              <w:rPr>
                <w:sz w:val="28"/>
                <w:szCs w:val="28"/>
              </w:rPr>
            </w:pPr>
            <w:r w:rsidRPr="002B61B3">
              <w:rPr>
                <w:sz w:val="28"/>
                <w:szCs w:val="28"/>
              </w:rPr>
              <w:t xml:space="preserve">- наличие валиков рычажной передачи зафиксированных от выпадения шайбой и </w:t>
            </w:r>
            <w:r>
              <w:rPr>
                <w:sz w:val="28"/>
                <w:szCs w:val="28"/>
              </w:rPr>
              <w:t xml:space="preserve">типовым </w:t>
            </w:r>
            <w:r w:rsidRPr="002B61B3">
              <w:rPr>
                <w:sz w:val="28"/>
                <w:szCs w:val="28"/>
              </w:rPr>
              <w:t>шплинтом с разведенными усиками на угол не менее 90°, предохранителя валика подвески триангеля</w:t>
            </w:r>
            <w:r>
              <w:rPr>
                <w:sz w:val="28"/>
                <w:szCs w:val="28"/>
              </w:rPr>
              <w:t xml:space="preserve"> (рисунок 3.37, таблица 3.5);</w:t>
            </w:r>
          </w:p>
          <w:p w:rsidR="00A479A7" w:rsidRDefault="00A479A7" w:rsidP="000B56FE">
            <w:pPr>
              <w:tabs>
                <w:tab w:val="left" w:pos="4620"/>
                <w:tab w:val="right" w:pos="10335"/>
              </w:tabs>
              <w:spacing w:line="360" w:lineRule="exact"/>
              <w:ind w:firstLine="709"/>
              <w:jc w:val="center"/>
              <w:rPr>
                <w:sz w:val="28"/>
                <w:szCs w:val="28"/>
              </w:rPr>
            </w:pPr>
          </w:p>
          <w:p w:rsidR="00A479A7" w:rsidRDefault="00A479A7" w:rsidP="000B56FE">
            <w:pPr>
              <w:tabs>
                <w:tab w:val="left" w:pos="4620"/>
                <w:tab w:val="right" w:pos="10335"/>
              </w:tabs>
              <w:spacing w:line="360" w:lineRule="exact"/>
              <w:ind w:firstLine="709"/>
              <w:jc w:val="center"/>
              <w:rPr>
                <w:b/>
                <w:sz w:val="28"/>
                <w:szCs w:val="28"/>
                <w:u w:val="single"/>
              </w:rPr>
            </w:pPr>
            <w:r>
              <w:rPr>
                <w:b/>
                <w:sz w:val="28"/>
                <w:szCs w:val="28"/>
                <w:u w:val="single"/>
              </w:rPr>
              <w:t xml:space="preserve">Пункт 3.7.6, </w:t>
            </w:r>
            <w:r w:rsidRPr="00C06CC0">
              <w:rPr>
                <w:b/>
                <w:sz w:val="28"/>
                <w:szCs w:val="28"/>
                <w:u w:val="single"/>
              </w:rPr>
              <w:t xml:space="preserve">абзац </w:t>
            </w:r>
            <w:r>
              <w:rPr>
                <w:b/>
                <w:sz w:val="28"/>
                <w:szCs w:val="28"/>
                <w:u w:val="single"/>
              </w:rPr>
              <w:t>второй</w:t>
            </w:r>
          </w:p>
          <w:p w:rsidR="00A479A7" w:rsidRPr="00A02BEB"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Pr="00CC1206" w:rsidRDefault="00A479A7" w:rsidP="000B56FE">
            <w:pPr>
              <w:pStyle w:val="Default"/>
              <w:pageBreakBefore/>
              <w:spacing w:line="360" w:lineRule="exact"/>
              <w:ind w:firstLine="709"/>
              <w:jc w:val="both"/>
              <w:rPr>
                <w:sz w:val="28"/>
                <w:szCs w:val="28"/>
              </w:rPr>
            </w:pPr>
            <w:r w:rsidRPr="00CC1206">
              <w:rPr>
                <w:sz w:val="28"/>
                <w:szCs w:val="28"/>
              </w:rPr>
              <w:t>Наличие утечек определяется на слух и визуально (при необходимости произвести обмыливание соединений). Явным признаком утечки является наличие масляного валика пыли летом или замасленного инея зимой. На рисунке 3.27 показаны наиболее вероятные места утечек воздуха в тормозном оборудовании грузовых вагонов.</w:t>
            </w:r>
          </w:p>
          <w:p w:rsidR="00A479A7" w:rsidRDefault="00A479A7" w:rsidP="000B56FE">
            <w:pPr>
              <w:tabs>
                <w:tab w:val="left" w:pos="551"/>
                <w:tab w:val="left" w:pos="732"/>
              </w:tabs>
              <w:ind w:firstLine="709"/>
              <w:jc w:val="center"/>
              <w:rPr>
                <w:sz w:val="28"/>
                <w:szCs w:val="28"/>
                <w:u w:val="single"/>
              </w:rPr>
            </w:pPr>
          </w:p>
          <w:p w:rsidR="00A479A7" w:rsidRDefault="00A479A7" w:rsidP="000B56FE">
            <w:pPr>
              <w:tabs>
                <w:tab w:val="left" w:pos="551"/>
                <w:tab w:val="left" w:pos="732"/>
              </w:tabs>
              <w:ind w:firstLine="709"/>
              <w:jc w:val="center"/>
              <w:rPr>
                <w:sz w:val="28"/>
                <w:szCs w:val="28"/>
              </w:rPr>
            </w:pPr>
            <w:r>
              <w:rPr>
                <w:sz w:val="28"/>
                <w:szCs w:val="28"/>
                <w:u w:val="single"/>
              </w:rPr>
              <w:t>Должно быть</w:t>
            </w:r>
            <w:r w:rsidRPr="00172BF3">
              <w:rPr>
                <w:sz w:val="28"/>
                <w:szCs w:val="28"/>
                <w:u w:val="single"/>
              </w:rPr>
              <w:t>:</w:t>
            </w:r>
          </w:p>
          <w:p w:rsidR="00A479A7" w:rsidRPr="0064003E" w:rsidRDefault="00A479A7" w:rsidP="000B56FE">
            <w:pPr>
              <w:pStyle w:val="Default"/>
              <w:pageBreakBefore/>
              <w:spacing w:line="360" w:lineRule="exact"/>
              <w:ind w:firstLine="709"/>
              <w:jc w:val="both"/>
              <w:rPr>
                <w:sz w:val="28"/>
                <w:szCs w:val="28"/>
              </w:rPr>
            </w:pPr>
            <w:r w:rsidRPr="0064003E">
              <w:rPr>
                <w:sz w:val="28"/>
                <w:szCs w:val="28"/>
              </w:rPr>
              <w:t>Наличие утечек определяется на слух и виз</w:t>
            </w:r>
            <w:r>
              <w:rPr>
                <w:sz w:val="28"/>
                <w:szCs w:val="28"/>
              </w:rPr>
              <w:t>уально (при необходимости произ</w:t>
            </w:r>
            <w:r w:rsidRPr="0064003E">
              <w:rPr>
                <w:sz w:val="28"/>
                <w:szCs w:val="28"/>
              </w:rPr>
              <w:t>вести обмыливание соединений). Явным признаком утечки является наличие масляного валика пыли летом или замасленного инея зимой. На рисунке 3.</w:t>
            </w:r>
            <w:r>
              <w:rPr>
                <w:sz w:val="28"/>
                <w:szCs w:val="28"/>
              </w:rPr>
              <w:t>39</w:t>
            </w:r>
            <w:r w:rsidRPr="0064003E">
              <w:rPr>
                <w:sz w:val="28"/>
                <w:szCs w:val="28"/>
              </w:rPr>
              <w:t xml:space="preserve"> показаны наиболее вероятные места утечек воздуха в тормозном оборудовании грузовых вагонов.</w:t>
            </w:r>
          </w:p>
          <w:p w:rsidR="00A479A7" w:rsidRPr="0064003E" w:rsidRDefault="00A479A7" w:rsidP="000B56FE">
            <w:pPr>
              <w:pStyle w:val="Default"/>
              <w:pageBreakBefore/>
              <w:spacing w:line="360" w:lineRule="exact"/>
              <w:ind w:firstLine="709"/>
              <w:jc w:val="both"/>
              <w:rPr>
                <w:sz w:val="28"/>
                <w:szCs w:val="28"/>
              </w:rPr>
            </w:pPr>
          </w:p>
          <w:p w:rsidR="00A479A7" w:rsidRDefault="00A479A7" w:rsidP="000B56FE">
            <w:pPr>
              <w:tabs>
                <w:tab w:val="left" w:pos="4620"/>
                <w:tab w:val="right" w:pos="10335"/>
              </w:tabs>
              <w:spacing w:line="360" w:lineRule="exact"/>
              <w:ind w:firstLine="709"/>
              <w:jc w:val="center"/>
              <w:rPr>
                <w:b/>
                <w:sz w:val="28"/>
                <w:szCs w:val="28"/>
                <w:u w:val="single"/>
              </w:rPr>
            </w:pPr>
            <w:r>
              <w:rPr>
                <w:b/>
                <w:sz w:val="28"/>
                <w:szCs w:val="28"/>
                <w:u w:val="single"/>
              </w:rPr>
              <w:t xml:space="preserve">Пункт 3.7.6, </w:t>
            </w:r>
            <w:r w:rsidRPr="00C06CC0">
              <w:rPr>
                <w:b/>
                <w:sz w:val="28"/>
                <w:szCs w:val="28"/>
                <w:u w:val="single"/>
              </w:rPr>
              <w:t xml:space="preserve">абзац </w:t>
            </w:r>
            <w:r>
              <w:rPr>
                <w:b/>
                <w:sz w:val="28"/>
                <w:szCs w:val="28"/>
                <w:u w:val="single"/>
              </w:rPr>
              <w:t>третий</w:t>
            </w:r>
          </w:p>
          <w:p w:rsidR="00A479A7" w:rsidRPr="00A02BEB"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Pr="0064003E" w:rsidRDefault="00A479A7" w:rsidP="000B56FE">
            <w:pPr>
              <w:pStyle w:val="Default"/>
              <w:pageBreakBefore/>
              <w:spacing w:line="360" w:lineRule="exact"/>
              <w:ind w:firstLine="709"/>
              <w:jc w:val="both"/>
              <w:rPr>
                <w:sz w:val="28"/>
                <w:szCs w:val="28"/>
              </w:rPr>
            </w:pPr>
            <w:r w:rsidRPr="0064003E">
              <w:rPr>
                <w:sz w:val="28"/>
                <w:szCs w:val="28"/>
              </w:rPr>
              <w:t>При пропуске воздуха в атмосферу в безрезьбовом соединении (рисунок 3.28 а, б) допускается подтяжка гайки накидной без снятия соединения с тормозной магистрали моментом, указанным в таблице 3.6.</w:t>
            </w:r>
          </w:p>
          <w:p w:rsidR="00A479A7" w:rsidRDefault="00A479A7" w:rsidP="000B56FE">
            <w:pPr>
              <w:pStyle w:val="Default"/>
              <w:pageBreakBefore/>
              <w:spacing w:line="360" w:lineRule="exact"/>
              <w:ind w:firstLine="709"/>
              <w:jc w:val="both"/>
              <w:rPr>
                <w:color w:val="auto"/>
                <w:sz w:val="28"/>
                <w:szCs w:val="28"/>
              </w:rPr>
            </w:pP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Должно быть</w:t>
            </w:r>
            <w:r w:rsidRPr="00172BF3">
              <w:rPr>
                <w:color w:val="auto"/>
                <w:sz w:val="28"/>
                <w:szCs w:val="28"/>
                <w:u w:val="single"/>
              </w:rPr>
              <w:t>:</w:t>
            </w:r>
          </w:p>
          <w:p w:rsidR="00A479A7" w:rsidRPr="00306B8D" w:rsidRDefault="00A479A7" w:rsidP="000B56FE">
            <w:pPr>
              <w:pStyle w:val="Default"/>
              <w:pageBreakBefore/>
              <w:spacing w:line="360" w:lineRule="exact"/>
              <w:ind w:firstLine="709"/>
              <w:jc w:val="both"/>
              <w:rPr>
                <w:sz w:val="28"/>
                <w:szCs w:val="28"/>
              </w:rPr>
            </w:pPr>
            <w:r w:rsidRPr="0064003E">
              <w:rPr>
                <w:sz w:val="28"/>
                <w:szCs w:val="28"/>
              </w:rPr>
              <w:t>При пропуске воздуха в атмосферу в безрезьбовом соединении (рисунок 3.</w:t>
            </w:r>
            <w:r>
              <w:rPr>
                <w:sz w:val="28"/>
                <w:szCs w:val="28"/>
              </w:rPr>
              <w:t>40</w:t>
            </w:r>
            <w:r w:rsidRPr="0064003E">
              <w:rPr>
                <w:sz w:val="28"/>
                <w:szCs w:val="28"/>
              </w:rPr>
              <w:t xml:space="preserve"> а, б) допускается подтяжка гайки накидной без снятия соединения с тормозной магистрали моментом, указанным в таблице 3.6.</w:t>
            </w: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323"/>
        </w:trPr>
        <w:tc>
          <w:tcPr>
            <w:tcW w:w="2297" w:type="dxa"/>
            <w:gridSpan w:val="9"/>
            <w:tcBorders>
              <w:right w:val="nil"/>
            </w:tcBorders>
          </w:tcPr>
          <w:p w:rsidR="00A479A7" w:rsidRPr="00D132C3" w:rsidRDefault="00A479A7" w:rsidP="000B56FE">
            <w:pPr>
              <w:rPr>
                <w:sz w:val="24"/>
                <w:szCs w:val="24"/>
              </w:rPr>
            </w:pPr>
            <w:r w:rsidRPr="00D132C3">
              <w:rPr>
                <w:sz w:val="24"/>
                <w:szCs w:val="24"/>
              </w:rPr>
              <w:lastRenderedPageBreak/>
              <w:t xml:space="preserve">ИЗВЕЩЕНИЕ </w:t>
            </w:r>
          </w:p>
          <w:p w:rsidR="00A479A7" w:rsidRPr="00D132C3" w:rsidRDefault="00A479A7" w:rsidP="000B56FE">
            <w:pPr>
              <w:rPr>
                <w:sz w:val="24"/>
                <w:szCs w:val="24"/>
              </w:rPr>
            </w:pPr>
            <w:r w:rsidRPr="00D132C3">
              <w:rPr>
                <w:sz w:val="24"/>
                <w:szCs w:val="24"/>
              </w:rPr>
              <w:t>32 ЦВ 2</w:t>
            </w:r>
            <w:r>
              <w:rPr>
                <w:sz w:val="24"/>
                <w:szCs w:val="24"/>
              </w:rPr>
              <w:t>7</w:t>
            </w:r>
            <w:r w:rsidRPr="00D132C3">
              <w:rPr>
                <w:sz w:val="24"/>
                <w:szCs w:val="24"/>
              </w:rPr>
              <w:t xml:space="preserve"> - 2020</w:t>
            </w:r>
          </w:p>
        </w:tc>
        <w:tc>
          <w:tcPr>
            <w:tcW w:w="1730" w:type="dxa"/>
            <w:gridSpan w:val="4"/>
            <w:tcBorders>
              <w:left w:val="nil"/>
              <w:bottom w:val="single" w:sz="4" w:space="0" w:color="auto"/>
              <w:right w:val="single" w:sz="4" w:space="0" w:color="auto"/>
            </w:tcBorders>
          </w:tcPr>
          <w:p w:rsidR="00A479A7" w:rsidRPr="00D132C3" w:rsidRDefault="00A479A7" w:rsidP="000B56FE">
            <w:pPr>
              <w:rPr>
                <w:sz w:val="24"/>
                <w:szCs w:val="24"/>
              </w:rPr>
            </w:pPr>
          </w:p>
        </w:tc>
        <w:tc>
          <w:tcPr>
            <w:tcW w:w="4844" w:type="dxa"/>
            <w:gridSpan w:val="8"/>
            <w:vMerge w:val="restart"/>
            <w:tcBorders>
              <w:left w:val="nil"/>
              <w:right w:val="single" w:sz="4" w:space="0" w:color="auto"/>
            </w:tcBorders>
          </w:tcPr>
          <w:p w:rsidR="00A479A7" w:rsidRPr="00D132C3" w:rsidRDefault="00A479A7" w:rsidP="000B56FE">
            <w:pPr>
              <w:rPr>
                <w:sz w:val="24"/>
                <w:szCs w:val="24"/>
              </w:rPr>
            </w:pPr>
          </w:p>
        </w:tc>
        <w:tc>
          <w:tcPr>
            <w:tcW w:w="876" w:type="dxa"/>
            <w:tcBorders>
              <w:left w:val="single" w:sz="4" w:space="0" w:color="auto"/>
              <w:bottom w:val="single" w:sz="4" w:space="0" w:color="auto"/>
            </w:tcBorders>
            <w:vAlign w:val="center"/>
          </w:tcPr>
          <w:p w:rsidR="00A479A7" w:rsidRPr="00D132C3" w:rsidRDefault="00A479A7" w:rsidP="000B56FE">
            <w:pPr>
              <w:keepNext/>
              <w:spacing w:line="360" w:lineRule="auto"/>
              <w:jc w:val="center"/>
              <w:outlineLvl w:val="0"/>
              <w:rPr>
                <w:sz w:val="24"/>
                <w:szCs w:val="24"/>
              </w:rPr>
            </w:pPr>
            <w:r w:rsidRPr="00D132C3">
              <w:rPr>
                <w:sz w:val="24"/>
                <w:szCs w:val="24"/>
              </w:rPr>
              <w:t>Лист</w:t>
            </w:r>
          </w:p>
          <w:p w:rsidR="00A479A7" w:rsidRPr="00D132C3" w:rsidRDefault="00A479A7" w:rsidP="000B56FE">
            <w:pPr>
              <w:jc w:val="center"/>
              <w:rPr>
                <w:sz w:val="24"/>
                <w:szCs w:val="24"/>
              </w:rPr>
            </w:pP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46"/>
        </w:trPr>
        <w:tc>
          <w:tcPr>
            <w:tcW w:w="2297" w:type="dxa"/>
            <w:gridSpan w:val="9"/>
            <w:tcBorders>
              <w:right w:val="nil"/>
            </w:tcBorders>
          </w:tcPr>
          <w:p w:rsidR="00A479A7" w:rsidRPr="00D132C3" w:rsidRDefault="00A479A7" w:rsidP="000B56FE">
            <w:pPr>
              <w:rPr>
                <w:sz w:val="24"/>
                <w:szCs w:val="24"/>
              </w:rPr>
            </w:pPr>
          </w:p>
        </w:tc>
        <w:tc>
          <w:tcPr>
            <w:tcW w:w="1730" w:type="dxa"/>
            <w:gridSpan w:val="4"/>
            <w:tcBorders>
              <w:top w:val="single" w:sz="4" w:space="0" w:color="auto"/>
              <w:left w:val="nil"/>
              <w:right w:val="single" w:sz="4" w:space="0" w:color="auto"/>
            </w:tcBorders>
          </w:tcPr>
          <w:p w:rsidR="00A479A7" w:rsidRPr="00D132C3" w:rsidRDefault="00A479A7" w:rsidP="000B56FE">
            <w:pPr>
              <w:jc w:val="center"/>
              <w:rPr>
                <w:sz w:val="24"/>
                <w:szCs w:val="24"/>
              </w:rPr>
            </w:pPr>
          </w:p>
        </w:tc>
        <w:tc>
          <w:tcPr>
            <w:tcW w:w="4844" w:type="dxa"/>
            <w:gridSpan w:val="8"/>
            <w:vMerge/>
            <w:tcBorders>
              <w:left w:val="nil"/>
              <w:right w:val="single" w:sz="4" w:space="0" w:color="auto"/>
            </w:tcBorders>
          </w:tcPr>
          <w:p w:rsidR="00A479A7" w:rsidRPr="00D132C3" w:rsidRDefault="00A479A7" w:rsidP="000B56FE">
            <w:pPr>
              <w:jc w:val="center"/>
              <w:rPr>
                <w:sz w:val="24"/>
                <w:szCs w:val="24"/>
              </w:rPr>
            </w:pPr>
          </w:p>
        </w:tc>
        <w:tc>
          <w:tcPr>
            <w:tcW w:w="876" w:type="dxa"/>
            <w:tcBorders>
              <w:top w:val="single" w:sz="4" w:space="0" w:color="auto"/>
              <w:left w:val="single" w:sz="4" w:space="0" w:color="auto"/>
            </w:tcBorders>
            <w:vAlign w:val="center"/>
          </w:tcPr>
          <w:p w:rsidR="00A479A7" w:rsidRPr="00D132C3" w:rsidRDefault="00A479A7" w:rsidP="000B56FE">
            <w:pPr>
              <w:jc w:val="center"/>
              <w:rPr>
                <w:sz w:val="24"/>
                <w:szCs w:val="24"/>
              </w:rPr>
            </w:pPr>
            <w:r>
              <w:rPr>
                <w:sz w:val="24"/>
                <w:szCs w:val="24"/>
              </w:rPr>
              <w:t>13</w:t>
            </w: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138"/>
        </w:trPr>
        <w:tc>
          <w:tcPr>
            <w:tcW w:w="827" w:type="dxa"/>
            <w:gridSpan w:val="3"/>
          </w:tcPr>
          <w:p w:rsidR="00A479A7" w:rsidRPr="00D132C3" w:rsidRDefault="00A479A7" w:rsidP="000B56FE">
            <w:pPr>
              <w:rPr>
                <w:sz w:val="24"/>
                <w:szCs w:val="24"/>
              </w:rPr>
            </w:pPr>
            <w:r w:rsidRPr="00D132C3">
              <w:rPr>
                <w:sz w:val="24"/>
                <w:szCs w:val="24"/>
              </w:rPr>
              <w:t>ИЗМ.</w:t>
            </w:r>
          </w:p>
        </w:tc>
        <w:tc>
          <w:tcPr>
            <w:tcW w:w="8920" w:type="dxa"/>
            <w:gridSpan w:val="19"/>
          </w:tcPr>
          <w:p w:rsidR="00A479A7" w:rsidRPr="00D132C3" w:rsidRDefault="00A479A7" w:rsidP="000B56FE">
            <w:pPr>
              <w:rPr>
                <w:sz w:val="24"/>
                <w:szCs w:val="24"/>
              </w:rPr>
            </w:pPr>
            <w:r w:rsidRPr="00D132C3">
              <w:rPr>
                <w:sz w:val="24"/>
                <w:szCs w:val="24"/>
              </w:rPr>
              <w:t>СОДЕРЖАНИЕ ИЗМЕНЕНИЯ</w:t>
            </w: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03"/>
        </w:trPr>
        <w:tc>
          <w:tcPr>
            <w:tcW w:w="827" w:type="dxa"/>
            <w:gridSpan w:val="3"/>
          </w:tcPr>
          <w:p w:rsidR="00A479A7" w:rsidRPr="00306B8D" w:rsidRDefault="00A479A7" w:rsidP="000B56FE">
            <w:pPr>
              <w:rPr>
                <w:sz w:val="28"/>
              </w:rPr>
            </w:pPr>
          </w:p>
        </w:tc>
        <w:tc>
          <w:tcPr>
            <w:tcW w:w="8920" w:type="dxa"/>
            <w:gridSpan w:val="19"/>
            <w:tcBorders>
              <w:bottom w:val="nil"/>
            </w:tcBorders>
          </w:tcPr>
          <w:p w:rsidR="00A479A7" w:rsidRPr="00306B8D" w:rsidRDefault="00A479A7" w:rsidP="000B56FE">
            <w:pPr>
              <w:rPr>
                <w:sz w:val="28"/>
              </w:rPr>
            </w:pP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8013"/>
        </w:trPr>
        <w:tc>
          <w:tcPr>
            <w:tcW w:w="9747" w:type="dxa"/>
            <w:gridSpan w:val="22"/>
            <w:tcBorders>
              <w:top w:val="nil"/>
              <w:bottom w:val="single" w:sz="6" w:space="0" w:color="auto"/>
            </w:tcBorders>
          </w:tcPr>
          <w:p w:rsidR="00A479A7" w:rsidRDefault="00A479A7" w:rsidP="000B56FE">
            <w:pPr>
              <w:tabs>
                <w:tab w:val="left" w:pos="551"/>
                <w:tab w:val="left" w:pos="732"/>
              </w:tabs>
              <w:jc w:val="center"/>
              <w:rPr>
                <w:sz w:val="28"/>
                <w:szCs w:val="28"/>
              </w:rPr>
            </w:pPr>
            <w:r>
              <w:rPr>
                <w:b/>
                <w:sz w:val="28"/>
                <w:szCs w:val="28"/>
                <w:u w:val="single"/>
              </w:rPr>
              <w:t>Пункт 3.7.6, перечисление десятое</w:t>
            </w:r>
          </w:p>
          <w:p w:rsidR="00A479A7" w:rsidRPr="00A02BEB"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Pr="0064003E" w:rsidRDefault="00A479A7" w:rsidP="000B56FE">
            <w:pPr>
              <w:pStyle w:val="Default"/>
              <w:pageBreakBefore/>
              <w:spacing w:line="360" w:lineRule="exact"/>
              <w:ind w:firstLine="709"/>
              <w:jc w:val="both"/>
              <w:rPr>
                <w:sz w:val="28"/>
                <w:szCs w:val="28"/>
              </w:rPr>
            </w:pPr>
            <w:r w:rsidRPr="002E6BDA">
              <w:rPr>
                <w:sz w:val="28"/>
                <w:szCs w:val="28"/>
              </w:rPr>
              <w:t>- на вагонах, в тормозных цилиндрах которых установлен Индикатор давления, (рисунок 3.26а), предназначенный для визуального определения соответствия давления воздуха в тормозном цилиндре груженому и порожнему режимам, исправность действия Индикатора.</w:t>
            </w:r>
          </w:p>
          <w:p w:rsidR="00A479A7" w:rsidRDefault="00A479A7" w:rsidP="000B56FE">
            <w:pPr>
              <w:tabs>
                <w:tab w:val="left" w:pos="551"/>
                <w:tab w:val="left" w:pos="732"/>
              </w:tabs>
              <w:ind w:firstLine="709"/>
              <w:jc w:val="center"/>
              <w:rPr>
                <w:sz w:val="28"/>
                <w:szCs w:val="28"/>
                <w:u w:val="single"/>
              </w:rPr>
            </w:pPr>
          </w:p>
          <w:p w:rsidR="00A479A7" w:rsidRPr="00CC1206" w:rsidRDefault="00A479A7" w:rsidP="000B56FE">
            <w:pPr>
              <w:tabs>
                <w:tab w:val="left" w:pos="551"/>
                <w:tab w:val="left" w:pos="732"/>
              </w:tabs>
              <w:ind w:firstLine="709"/>
              <w:jc w:val="center"/>
              <w:rPr>
                <w:sz w:val="28"/>
                <w:szCs w:val="28"/>
                <w:u w:val="single"/>
              </w:rPr>
            </w:pPr>
            <w:r w:rsidRPr="00CC1206">
              <w:rPr>
                <w:sz w:val="28"/>
                <w:szCs w:val="28"/>
                <w:u w:val="single"/>
              </w:rPr>
              <w:t>Должно быть:</w:t>
            </w:r>
          </w:p>
          <w:p w:rsidR="00A479A7" w:rsidRPr="00CC1206" w:rsidRDefault="00A479A7" w:rsidP="000B56FE">
            <w:pPr>
              <w:tabs>
                <w:tab w:val="left" w:pos="551"/>
                <w:tab w:val="left" w:pos="732"/>
              </w:tabs>
              <w:ind w:firstLine="709"/>
              <w:jc w:val="both"/>
              <w:rPr>
                <w:sz w:val="28"/>
                <w:szCs w:val="28"/>
              </w:rPr>
            </w:pPr>
            <w:r w:rsidRPr="00CC1206">
              <w:rPr>
                <w:sz w:val="28"/>
                <w:szCs w:val="28"/>
              </w:rPr>
              <w:t>- на вагонах, в тормозных цилиндрах которых установлен Индикатор давления, (рисунок 3.38), предназначенный для визуального определения соответствия давления воздуха в тормозном цилиндре груженому и порожнему режимам, исправность действия Индикатора.</w:t>
            </w:r>
          </w:p>
          <w:p w:rsidR="00A479A7" w:rsidRDefault="00A479A7" w:rsidP="000B56FE">
            <w:pPr>
              <w:tabs>
                <w:tab w:val="left" w:pos="551"/>
                <w:tab w:val="left" w:pos="732"/>
              </w:tabs>
              <w:ind w:firstLine="709"/>
              <w:jc w:val="center"/>
              <w:rPr>
                <w:b/>
                <w:sz w:val="28"/>
                <w:szCs w:val="28"/>
                <w:u w:val="single"/>
              </w:rPr>
            </w:pPr>
          </w:p>
          <w:p w:rsidR="00A479A7" w:rsidRDefault="00A479A7" w:rsidP="000B56FE">
            <w:pPr>
              <w:tabs>
                <w:tab w:val="left" w:pos="551"/>
                <w:tab w:val="left" w:pos="732"/>
              </w:tabs>
              <w:ind w:firstLine="709"/>
              <w:jc w:val="center"/>
              <w:rPr>
                <w:sz w:val="28"/>
                <w:szCs w:val="28"/>
              </w:rPr>
            </w:pPr>
            <w:r>
              <w:rPr>
                <w:b/>
                <w:sz w:val="28"/>
                <w:szCs w:val="28"/>
                <w:u w:val="single"/>
              </w:rPr>
              <w:t xml:space="preserve">Пункт 3.7.6, </w:t>
            </w:r>
            <w:r w:rsidRPr="00C06CC0">
              <w:rPr>
                <w:b/>
                <w:sz w:val="28"/>
                <w:szCs w:val="28"/>
                <w:u w:val="single"/>
              </w:rPr>
              <w:t xml:space="preserve">абзац </w:t>
            </w:r>
            <w:r>
              <w:rPr>
                <w:b/>
                <w:sz w:val="28"/>
                <w:szCs w:val="28"/>
                <w:u w:val="single"/>
              </w:rPr>
              <w:t>четвертый</w:t>
            </w:r>
          </w:p>
          <w:p w:rsidR="00A479A7" w:rsidRPr="00A02BEB"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Имеется</w:t>
            </w:r>
            <w:r w:rsidRPr="00172BF3">
              <w:rPr>
                <w:color w:val="auto"/>
                <w:sz w:val="28"/>
                <w:szCs w:val="28"/>
                <w:u w:val="single"/>
              </w:rPr>
              <w:t>:</w:t>
            </w:r>
          </w:p>
          <w:p w:rsidR="00A479A7" w:rsidRPr="002E6BDA" w:rsidRDefault="00A479A7" w:rsidP="000B56FE">
            <w:pPr>
              <w:pStyle w:val="Default"/>
              <w:pageBreakBefore/>
              <w:spacing w:line="360" w:lineRule="exact"/>
              <w:ind w:firstLine="709"/>
              <w:jc w:val="both"/>
              <w:rPr>
                <w:sz w:val="28"/>
                <w:szCs w:val="28"/>
              </w:rPr>
            </w:pPr>
            <w:r w:rsidRPr="002E6BDA">
              <w:rPr>
                <w:sz w:val="28"/>
                <w:szCs w:val="28"/>
              </w:rPr>
              <w:t>Индикация осуществляется по выходу штоков Индикатора:</w:t>
            </w:r>
          </w:p>
          <w:p w:rsidR="00A479A7" w:rsidRPr="002E6BDA" w:rsidRDefault="00A479A7" w:rsidP="000B56FE">
            <w:pPr>
              <w:pStyle w:val="Default"/>
              <w:pageBreakBefore/>
              <w:spacing w:line="360" w:lineRule="exact"/>
              <w:ind w:firstLine="709"/>
              <w:jc w:val="both"/>
              <w:rPr>
                <w:sz w:val="28"/>
                <w:szCs w:val="28"/>
              </w:rPr>
            </w:pPr>
            <w:r w:rsidRPr="002E6BDA">
              <w:rPr>
                <w:sz w:val="28"/>
                <w:szCs w:val="28"/>
              </w:rPr>
              <w:t>- в порожнем режиме по выходу одного штока из корпуса индикатора (рисунок 3.26</w:t>
            </w:r>
            <w:r>
              <w:rPr>
                <w:sz w:val="28"/>
                <w:szCs w:val="28"/>
              </w:rPr>
              <w:t xml:space="preserve"> </w:t>
            </w:r>
            <w:r w:rsidRPr="002E6BDA">
              <w:rPr>
                <w:sz w:val="28"/>
                <w:szCs w:val="28"/>
              </w:rPr>
              <w:t>а 1);</w:t>
            </w:r>
          </w:p>
          <w:p w:rsidR="00A479A7" w:rsidRPr="0064003E" w:rsidRDefault="00A479A7" w:rsidP="000B56FE">
            <w:pPr>
              <w:pStyle w:val="Default"/>
              <w:pageBreakBefore/>
              <w:spacing w:line="360" w:lineRule="exact"/>
              <w:ind w:firstLine="709"/>
              <w:jc w:val="both"/>
              <w:rPr>
                <w:sz w:val="28"/>
                <w:szCs w:val="28"/>
              </w:rPr>
            </w:pPr>
            <w:r w:rsidRPr="002E6BDA">
              <w:rPr>
                <w:sz w:val="28"/>
                <w:szCs w:val="28"/>
              </w:rPr>
              <w:t>- в груженом режиме по выходу двух штоков из корпуса индикатора (рисунок 3.26</w:t>
            </w:r>
            <w:r>
              <w:rPr>
                <w:sz w:val="28"/>
                <w:szCs w:val="28"/>
              </w:rPr>
              <w:t xml:space="preserve"> </w:t>
            </w:r>
            <w:r w:rsidRPr="002E6BDA">
              <w:rPr>
                <w:sz w:val="28"/>
                <w:szCs w:val="28"/>
              </w:rPr>
              <w:t>а 2);</w:t>
            </w:r>
          </w:p>
          <w:p w:rsidR="00A479A7" w:rsidRDefault="00A479A7" w:rsidP="000B56FE">
            <w:pPr>
              <w:pStyle w:val="Default"/>
              <w:pageBreakBefore/>
              <w:spacing w:line="360" w:lineRule="exact"/>
              <w:ind w:firstLine="709"/>
              <w:jc w:val="both"/>
              <w:rPr>
                <w:color w:val="auto"/>
                <w:sz w:val="28"/>
                <w:szCs w:val="28"/>
              </w:rPr>
            </w:pPr>
          </w:p>
          <w:p w:rsidR="00A479A7" w:rsidRDefault="00A479A7" w:rsidP="000B56FE">
            <w:pPr>
              <w:pStyle w:val="Default"/>
              <w:pageBreakBefore/>
              <w:spacing w:line="360" w:lineRule="exact"/>
              <w:ind w:firstLine="709"/>
              <w:jc w:val="center"/>
              <w:rPr>
                <w:color w:val="auto"/>
                <w:sz w:val="28"/>
                <w:szCs w:val="28"/>
                <w:u w:val="single"/>
              </w:rPr>
            </w:pPr>
            <w:r>
              <w:rPr>
                <w:color w:val="auto"/>
                <w:sz w:val="28"/>
                <w:szCs w:val="28"/>
                <w:u w:val="single"/>
              </w:rPr>
              <w:t>Должно быть</w:t>
            </w:r>
            <w:r w:rsidRPr="00172BF3">
              <w:rPr>
                <w:color w:val="auto"/>
                <w:sz w:val="28"/>
                <w:szCs w:val="28"/>
                <w:u w:val="single"/>
              </w:rPr>
              <w:t>:</w:t>
            </w:r>
          </w:p>
          <w:p w:rsidR="00A479A7" w:rsidRPr="002E6BDA" w:rsidRDefault="00A479A7" w:rsidP="000B56FE">
            <w:pPr>
              <w:pStyle w:val="Default"/>
              <w:pageBreakBefore/>
              <w:spacing w:line="360" w:lineRule="exact"/>
              <w:ind w:firstLine="709"/>
              <w:jc w:val="both"/>
              <w:rPr>
                <w:sz w:val="28"/>
                <w:szCs w:val="28"/>
              </w:rPr>
            </w:pPr>
            <w:r w:rsidRPr="002E6BDA">
              <w:rPr>
                <w:sz w:val="28"/>
                <w:szCs w:val="28"/>
              </w:rPr>
              <w:t>Индикация осуществляется по выходу штоков Индикатора:</w:t>
            </w:r>
          </w:p>
          <w:p w:rsidR="00A479A7" w:rsidRPr="002E6BDA" w:rsidRDefault="00A479A7" w:rsidP="000B56FE">
            <w:pPr>
              <w:pStyle w:val="Default"/>
              <w:pageBreakBefore/>
              <w:spacing w:line="360" w:lineRule="exact"/>
              <w:ind w:firstLine="709"/>
              <w:jc w:val="both"/>
              <w:rPr>
                <w:sz w:val="28"/>
                <w:szCs w:val="28"/>
              </w:rPr>
            </w:pPr>
            <w:r w:rsidRPr="002E6BDA">
              <w:rPr>
                <w:sz w:val="28"/>
                <w:szCs w:val="28"/>
              </w:rPr>
              <w:t>- в порожнем режиме по выходу одного штока из корпуса индикатора (рисунок 3.</w:t>
            </w:r>
            <w:r>
              <w:rPr>
                <w:sz w:val="28"/>
                <w:szCs w:val="28"/>
              </w:rPr>
              <w:t>38,</w:t>
            </w:r>
            <w:r w:rsidRPr="002E6BDA">
              <w:rPr>
                <w:sz w:val="28"/>
                <w:szCs w:val="28"/>
              </w:rPr>
              <w:t xml:space="preserve"> 1);</w:t>
            </w:r>
          </w:p>
          <w:p w:rsidR="00A479A7" w:rsidRDefault="00A479A7" w:rsidP="000B56FE">
            <w:pPr>
              <w:pStyle w:val="Default"/>
              <w:pageBreakBefore/>
              <w:spacing w:line="360" w:lineRule="exact"/>
              <w:ind w:firstLine="709"/>
              <w:jc w:val="both"/>
              <w:rPr>
                <w:color w:val="auto"/>
                <w:sz w:val="28"/>
                <w:szCs w:val="28"/>
                <w:u w:val="single"/>
              </w:rPr>
            </w:pPr>
            <w:r w:rsidRPr="002E6BDA">
              <w:rPr>
                <w:sz w:val="28"/>
                <w:szCs w:val="28"/>
              </w:rPr>
              <w:t>- в груженом режиме по выходу двух штоков из корпуса индикатора (рисунок 3.</w:t>
            </w:r>
            <w:r>
              <w:rPr>
                <w:sz w:val="28"/>
                <w:szCs w:val="28"/>
              </w:rPr>
              <w:t>38,</w:t>
            </w:r>
            <w:r w:rsidRPr="002E6BDA">
              <w:rPr>
                <w:sz w:val="28"/>
                <w:szCs w:val="28"/>
              </w:rPr>
              <w:t xml:space="preserve"> 2);</w:t>
            </w:r>
          </w:p>
          <w:p w:rsidR="00A479A7" w:rsidRDefault="00A479A7" w:rsidP="000B56FE">
            <w:pPr>
              <w:tabs>
                <w:tab w:val="left" w:pos="551"/>
                <w:tab w:val="left" w:pos="732"/>
              </w:tabs>
              <w:jc w:val="both"/>
              <w:rPr>
                <w:sz w:val="28"/>
                <w:szCs w:val="28"/>
              </w:rPr>
            </w:pPr>
          </w:p>
          <w:p w:rsidR="00A479A7" w:rsidRPr="00697A85" w:rsidRDefault="00A479A7" w:rsidP="000B56FE">
            <w:pPr>
              <w:tabs>
                <w:tab w:val="left" w:pos="4620"/>
                <w:tab w:val="right" w:pos="10335"/>
              </w:tabs>
              <w:spacing w:line="360" w:lineRule="exact"/>
              <w:ind w:firstLine="709"/>
              <w:jc w:val="center"/>
              <w:rPr>
                <w:b/>
                <w:spacing w:val="-6"/>
                <w:sz w:val="28"/>
                <w:szCs w:val="28"/>
                <w:u w:val="single"/>
              </w:rPr>
            </w:pPr>
            <w:r w:rsidRPr="00697A85">
              <w:rPr>
                <w:b/>
                <w:spacing w:val="-6"/>
                <w:sz w:val="28"/>
                <w:szCs w:val="28"/>
                <w:u w:val="single"/>
              </w:rPr>
              <w:t>Пункт 3.7.6, абзац пятый</w:t>
            </w:r>
          </w:p>
          <w:p w:rsidR="00A479A7" w:rsidRPr="00697A85" w:rsidRDefault="00A479A7" w:rsidP="000B56FE">
            <w:pPr>
              <w:pStyle w:val="Default"/>
              <w:pageBreakBefore/>
              <w:spacing w:line="360" w:lineRule="exact"/>
              <w:ind w:firstLine="709"/>
              <w:jc w:val="center"/>
              <w:rPr>
                <w:color w:val="auto"/>
                <w:spacing w:val="-6"/>
                <w:sz w:val="28"/>
                <w:szCs w:val="28"/>
                <w:u w:val="single"/>
              </w:rPr>
            </w:pPr>
            <w:r w:rsidRPr="00697A85">
              <w:rPr>
                <w:color w:val="auto"/>
                <w:spacing w:val="-6"/>
                <w:sz w:val="28"/>
                <w:szCs w:val="28"/>
                <w:u w:val="single"/>
              </w:rPr>
              <w:t>Имеется:</w:t>
            </w:r>
          </w:p>
          <w:p w:rsidR="00A479A7" w:rsidRPr="007D036D" w:rsidRDefault="00A479A7" w:rsidP="000B56FE">
            <w:pPr>
              <w:pStyle w:val="Default"/>
              <w:pageBreakBefore/>
              <w:spacing w:line="360" w:lineRule="exact"/>
              <w:ind w:firstLine="709"/>
              <w:jc w:val="both"/>
              <w:rPr>
                <w:sz w:val="28"/>
                <w:szCs w:val="28"/>
              </w:rPr>
            </w:pPr>
            <w:r w:rsidRPr="007D036D">
              <w:rPr>
                <w:sz w:val="28"/>
                <w:szCs w:val="28"/>
              </w:rPr>
              <w:t>Отсутствие индикации (рисунок 3.26 а 3) свидетельствует об отсутствии или недостаточном давлении в тормозном цилиндре (менее 0,05-0,07 МПа) по причине неисправности пневматической части тормозного оборудования грузового вагона.</w:t>
            </w:r>
          </w:p>
          <w:p w:rsidR="00A479A7" w:rsidRDefault="00A479A7" w:rsidP="000B56FE">
            <w:pPr>
              <w:pStyle w:val="Default"/>
              <w:pageBreakBefore/>
              <w:spacing w:line="360" w:lineRule="exact"/>
              <w:ind w:firstLine="709"/>
              <w:jc w:val="both"/>
              <w:rPr>
                <w:sz w:val="28"/>
                <w:szCs w:val="28"/>
              </w:rPr>
            </w:pPr>
          </w:p>
          <w:p w:rsidR="00A479A7" w:rsidRPr="00306B8D" w:rsidRDefault="00A479A7" w:rsidP="000B56FE">
            <w:pPr>
              <w:pStyle w:val="Default"/>
              <w:pageBreakBefore/>
              <w:spacing w:line="360" w:lineRule="exact"/>
              <w:ind w:firstLine="709"/>
              <w:jc w:val="both"/>
              <w:rPr>
                <w:sz w:val="28"/>
                <w:szCs w:val="28"/>
              </w:rPr>
            </w:pPr>
            <w:r w:rsidRPr="00465A28">
              <w:rPr>
                <w:sz w:val="28"/>
                <w:szCs w:val="28"/>
              </w:rPr>
              <w:t xml:space="preserve"> </w:t>
            </w: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323"/>
        </w:trPr>
        <w:tc>
          <w:tcPr>
            <w:tcW w:w="2297" w:type="dxa"/>
            <w:gridSpan w:val="9"/>
            <w:tcBorders>
              <w:right w:val="nil"/>
            </w:tcBorders>
          </w:tcPr>
          <w:p w:rsidR="00A479A7" w:rsidRPr="00D132C3" w:rsidRDefault="00A479A7" w:rsidP="000B56FE">
            <w:pPr>
              <w:rPr>
                <w:sz w:val="24"/>
                <w:szCs w:val="24"/>
              </w:rPr>
            </w:pPr>
            <w:r w:rsidRPr="00D132C3">
              <w:rPr>
                <w:sz w:val="24"/>
                <w:szCs w:val="24"/>
              </w:rPr>
              <w:lastRenderedPageBreak/>
              <w:t xml:space="preserve">ИЗВЕЩЕНИЕ </w:t>
            </w:r>
          </w:p>
          <w:p w:rsidR="00A479A7" w:rsidRPr="00D132C3" w:rsidRDefault="00A479A7" w:rsidP="000B56FE">
            <w:pPr>
              <w:rPr>
                <w:sz w:val="24"/>
                <w:szCs w:val="24"/>
              </w:rPr>
            </w:pPr>
            <w:r w:rsidRPr="00D132C3">
              <w:rPr>
                <w:sz w:val="24"/>
                <w:szCs w:val="24"/>
              </w:rPr>
              <w:t>32 ЦВ 2</w:t>
            </w:r>
            <w:r>
              <w:rPr>
                <w:sz w:val="24"/>
                <w:szCs w:val="24"/>
              </w:rPr>
              <w:t>7</w:t>
            </w:r>
            <w:r w:rsidRPr="00D132C3">
              <w:rPr>
                <w:sz w:val="24"/>
                <w:szCs w:val="24"/>
              </w:rPr>
              <w:t xml:space="preserve"> - 2020</w:t>
            </w:r>
          </w:p>
        </w:tc>
        <w:tc>
          <w:tcPr>
            <w:tcW w:w="1730" w:type="dxa"/>
            <w:gridSpan w:val="4"/>
            <w:tcBorders>
              <w:left w:val="nil"/>
              <w:bottom w:val="single" w:sz="4" w:space="0" w:color="auto"/>
              <w:right w:val="single" w:sz="4" w:space="0" w:color="auto"/>
            </w:tcBorders>
          </w:tcPr>
          <w:p w:rsidR="00A479A7" w:rsidRPr="00D132C3" w:rsidRDefault="00A479A7" w:rsidP="000B56FE">
            <w:pPr>
              <w:rPr>
                <w:sz w:val="24"/>
                <w:szCs w:val="24"/>
              </w:rPr>
            </w:pPr>
          </w:p>
        </w:tc>
        <w:tc>
          <w:tcPr>
            <w:tcW w:w="4844" w:type="dxa"/>
            <w:gridSpan w:val="8"/>
            <w:vMerge w:val="restart"/>
            <w:tcBorders>
              <w:left w:val="nil"/>
              <w:right w:val="single" w:sz="4" w:space="0" w:color="auto"/>
            </w:tcBorders>
          </w:tcPr>
          <w:p w:rsidR="00A479A7" w:rsidRPr="00D132C3" w:rsidRDefault="00A479A7" w:rsidP="000B56FE">
            <w:pPr>
              <w:rPr>
                <w:sz w:val="24"/>
                <w:szCs w:val="24"/>
              </w:rPr>
            </w:pPr>
          </w:p>
        </w:tc>
        <w:tc>
          <w:tcPr>
            <w:tcW w:w="876" w:type="dxa"/>
            <w:tcBorders>
              <w:left w:val="single" w:sz="4" w:space="0" w:color="auto"/>
              <w:bottom w:val="single" w:sz="4" w:space="0" w:color="auto"/>
            </w:tcBorders>
            <w:vAlign w:val="center"/>
          </w:tcPr>
          <w:p w:rsidR="00A479A7" w:rsidRPr="00D132C3" w:rsidRDefault="00A479A7" w:rsidP="000B56FE">
            <w:pPr>
              <w:keepNext/>
              <w:spacing w:line="360" w:lineRule="auto"/>
              <w:jc w:val="center"/>
              <w:outlineLvl w:val="0"/>
              <w:rPr>
                <w:sz w:val="24"/>
                <w:szCs w:val="24"/>
              </w:rPr>
            </w:pPr>
            <w:r w:rsidRPr="00D132C3">
              <w:rPr>
                <w:sz w:val="24"/>
                <w:szCs w:val="24"/>
              </w:rPr>
              <w:t>Лист</w:t>
            </w:r>
          </w:p>
          <w:p w:rsidR="00A479A7" w:rsidRPr="00D132C3" w:rsidRDefault="00A479A7" w:rsidP="000B56FE">
            <w:pPr>
              <w:jc w:val="center"/>
              <w:rPr>
                <w:sz w:val="24"/>
                <w:szCs w:val="24"/>
              </w:rPr>
            </w:pP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46"/>
        </w:trPr>
        <w:tc>
          <w:tcPr>
            <w:tcW w:w="2297" w:type="dxa"/>
            <w:gridSpan w:val="9"/>
            <w:tcBorders>
              <w:right w:val="nil"/>
            </w:tcBorders>
          </w:tcPr>
          <w:p w:rsidR="00A479A7" w:rsidRPr="00D132C3" w:rsidRDefault="00A479A7" w:rsidP="000B56FE">
            <w:pPr>
              <w:rPr>
                <w:sz w:val="24"/>
                <w:szCs w:val="24"/>
              </w:rPr>
            </w:pPr>
          </w:p>
        </w:tc>
        <w:tc>
          <w:tcPr>
            <w:tcW w:w="1730" w:type="dxa"/>
            <w:gridSpan w:val="4"/>
            <w:tcBorders>
              <w:top w:val="single" w:sz="4" w:space="0" w:color="auto"/>
              <w:left w:val="nil"/>
              <w:right w:val="single" w:sz="4" w:space="0" w:color="auto"/>
            </w:tcBorders>
          </w:tcPr>
          <w:p w:rsidR="00A479A7" w:rsidRPr="00D132C3" w:rsidRDefault="00A479A7" w:rsidP="000B56FE">
            <w:pPr>
              <w:jc w:val="center"/>
              <w:rPr>
                <w:sz w:val="24"/>
                <w:szCs w:val="24"/>
              </w:rPr>
            </w:pPr>
          </w:p>
        </w:tc>
        <w:tc>
          <w:tcPr>
            <w:tcW w:w="4844" w:type="dxa"/>
            <w:gridSpan w:val="8"/>
            <w:vMerge/>
            <w:tcBorders>
              <w:left w:val="nil"/>
              <w:right w:val="single" w:sz="4" w:space="0" w:color="auto"/>
            </w:tcBorders>
          </w:tcPr>
          <w:p w:rsidR="00A479A7" w:rsidRPr="00D132C3" w:rsidRDefault="00A479A7" w:rsidP="000B56FE">
            <w:pPr>
              <w:jc w:val="center"/>
              <w:rPr>
                <w:sz w:val="24"/>
                <w:szCs w:val="24"/>
              </w:rPr>
            </w:pPr>
          </w:p>
        </w:tc>
        <w:tc>
          <w:tcPr>
            <w:tcW w:w="876" w:type="dxa"/>
            <w:tcBorders>
              <w:top w:val="single" w:sz="4" w:space="0" w:color="auto"/>
              <w:left w:val="single" w:sz="4" w:space="0" w:color="auto"/>
            </w:tcBorders>
            <w:vAlign w:val="center"/>
          </w:tcPr>
          <w:p w:rsidR="00A479A7" w:rsidRPr="00D132C3" w:rsidRDefault="00A479A7" w:rsidP="000B56FE">
            <w:pPr>
              <w:jc w:val="center"/>
              <w:rPr>
                <w:sz w:val="24"/>
                <w:szCs w:val="24"/>
              </w:rPr>
            </w:pPr>
            <w:r>
              <w:rPr>
                <w:sz w:val="24"/>
                <w:szCs w:val="24"/>
              </w:rPr>
              <w:t>14</w:t>
            </w: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138"/>
        </w:trPr>
        <w:tc>
          <w:tcPr>
            <w:tcW w:w="827" w:type="dxa"/>
            <w:gridSpan w:val="3"/>
          </w:tcPr>
          <w:p w:rsidR="00A479A7" w:rsidRPr="00D132C3" w:rsidRDefault="00A479A7" w:rsidP="000B56FE">
            <w:pPr>
              <w:rPr>
                <w:sz w:val="24"/>
                <w:szCs w:val="24"/>
              </w:rPr>
            </w:pPr>
            <w:r w:rsidRPr="00D132C3">
              <w:rPr>
                <w:sz w:val="24"/>
                <w:szCs w:val="24"/>
              </w:rPr>
              <w:t>ИЗМ.</w:t>
            </w:r>
          </w:p>
        </w:tc>
        <w:tc>
          <w:tcPr>
            <w:tcW w:w="8920" w:type="dxa"/>
            <w:gridSpan w:val="19"/>
          </w:tcPr>
          <w:p w:rsidR="00A479A7" w:rsidRPr="00D132C3" w:rsidRDefault="00A479A7" w:rsidP="000B56FE">
            <w:pPr>
              <w:rPr>
                <w:sz w:val="24"/>
                <w:szCs w:val="24"/>
              </w:rPr>
            </w:pPr>
            <w:r w:rsidRPr="00D132C3">
              <w:rPr>
                <w:sz w:val="24"/>
                <w:szCs w:val="24"/>
              </w:rPr>
              <w:t>СОДЕРЖАНИЕ ИЗМЕНЕНИЯ</w:t>
            </w: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03"/>
        </w:trPr>
        <w:tc>
          <w:tcPr>
            <w:tcW w:w="827" w:type="dxa"/>
            <w:gridSpan w:val="3"/>
          </w:tcPr>
          <w:p w:rsidR="00A479A7" w:rsidRPr="00306B8D" w:rsidRDefault="00A479A7" w:rsidP="000B56FE">
            <w:pPr>
              <w:rPr>
                <w:sz w:val="28"/>
              </w:rPr>
            </w:pPr>
          </w:p>
        </w:tc>
        <w:tc>
          <w:tcPr>
            <w:tcW w:w="8920" w:type="dxa"/>
            <w:gridSpan w:val="19"/>
            <w:tcBorders>
              <w:bottom w:val="nil"/>
            </w:tcBorders>
          </w:tcPr>
          <w:p w:rsidR="00A479A7" w:rsidRPr="00306B8D" w:rsidRDefault="00A479A7" w:rsidP="000B56FE">
            <w:pPr>
              <w:rPr>
                <w:sz w:val="28"/>
              </w:rPr>
            </w:pP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8013"/>
        </w:trPr>
        <w:tc>
          <w:tcPr>
            <w:tcW w:w="9747" w:type="dxa"/>
            <w:gridSpan w:val="22"/>
            <w:tcBorders>
              <w:top w:val="nil"/>
              <w:bottom w:val="single" w:sz="6" w:space="0" w:color="auto"/>
            </w:tcBorders>
          </w:tcPr>
          <w:p w:rsidR="00A479A7" w:rsidRDefault="00A479A7" w:rsidP="000B56FE">
            <w:pPr>
              <w:tabs>
                <w:tab w:val="left" w:pos="4620"/>
                <w:tab w:val="right" w:pos="10335"/>
              </w:tabs>
              <w:spacing w:line="360" w:lineRule="exact"/>
              <w:ind w:firstLine="709"/>
              <w:jc w:val="center"/>
              <w:rPr>
                <w:b/>
                <w:spacing w:val="-6"/>
                <w:sz w:val="28"/>
                <w:szCs w:val="28"/>
                <w:u w:val="single"/>
              </w:rPr>
            </w:pPr>
          </w:p>
          <w:p w:rsidR="00A479A7" w:rsidRPr="007D036D" w:rsidRDefault="00A479A7" w:rsidP="000B56FE">
            <w:pPr>
              <w:tabs>
                <w:tab w:val="left" w:pos="4620"/>
                <w:tab w:val="right" w:pos="10335"/>
              </w:tabs>
              <w:spacing w:line="360" w:lineRule="exact"/>
              <w:ind w:firstLine="709"/>
              <w:jc w:val="center"/>
              <w:rPr>
                <w:b/>
                <w:sz w:val="28"/>
                <w:szCs w:val="28"/>
                <w:u w:val="single"/>
              </w:rPr>
            </w:pPr>
            <w:r w:rsidRPr="007D036D">
              <w:rPr>
                <w:sz w:val="28"/>
                <w:szCs w:val="28"/>
                <w:u w:val="single"/>
              </w:rPr>
              <w:t>Должно быть:</w:t>
            </w:r>
          </w:p>
          <w:p w:rsidR="00A479A7" w:rsidRPr="007D036D" w:rsidRDefault="00A479A7" w:rsidP="000B56FE">
            <w:pPr>
              <w:pStyle w:val="Default"/>
              <w:pageBreakBefore/>
              <w:spacing w:line="360" w:lineRule="exact"/>
              <w:ind w:firstLine="709"/>
              <w:jc w:val="both"/>
              <w:rPr>
                <w:sz w:val="28"/>
                <w:szCs w:val="28"/>
              </w:rPr>
            </w:pPr>
            <w:r w:rsidRPr="007D036D">
              <w:rPr>
                <w:sz w:val="28"/>
                <w:szCs w:val="28"/>
              </w:rPr>
              <w:t>Отсутствие индикации (рисунок 3.38, 3) свидетельствует об отсутствии или недостаточном давлении в тормозном цилиндре (менее 0,05-0,07 МПа) по причине неисправности пневматической части тормозного оборудования грузового вагона.</w:t>
            </w:r>
          </w:p>
          <w:p w:rsidR="00A479A7" w:rsidRDefault="00A479A7" w:rsidP="000B56FE">
            <w:pPr>
              <w:tabs>
                <w:tab w:val="left" w:pos="4620"/>
                <w:tab w:val="right" w:pos="10335"/>
              </w:tabs>
              <w:spacing w:line="360" w:lineRule="exact"/>
              <w:ind w:firstLine="709"/>
              <w:jc w:val="center"/>
              <w:rPr>
                <w:b/>
                <w:spacing w:val="-6"/>
                <w:sz w:val="28"/>
                <w:szCs w:val="28"/>
                <w:u w:val="single"/>
              </w:rPr>
            </w:pPr>
          </w:p>
          <w:p w:rsidR="00A479A7" w:rsidRPr="00697A85" w:rsidRDefault="00A479A7" w:rsidP="000B56FE">
            <w:pPr>
              <w:tabs>
                <w:tab w:val="left" w:pos="4620"/>
                <w:tab w:val="right" w:pos="10335"/>
              </w:tabs>
              <w:spacing w:line="360" w:lineRule="exact"/>
              <w:ind w:firstLine="709"/>
              <w:jc w:val="center"/>
              <w:rPr>
                <w:b/>
                <w:spacing w:val="-6"/>
                <w:sz w:val="28"/>
                <w:szCs w:val="28"/>
                <w:u w:val="single"/>
              </w:rPr>
            </w:pPr>
            <w:r w:rsidRPr="00697A85">
              <w:rPr>
                <w:b/>
                <w:spacing w:val="-6"/>
                <w:sz w:val="28"/>
                <w:szCs w:val="28"/>
                <w:u w:val="single"/>
              </w:rPr>
              <w:t xml:space="preserve">Пункт 3.7.6, перечисление </w:t>
            </w:r>
            <w:r>
              <w:rPr>
                <w:b/>
                <w:spacing w:val="-6"/>
                <w:sz w:val="28"/>
                <w:szCs w:val="28"/>
                <w:u w:val="single"/>
              </w:rPr>
              <w:t>три</w:t>
            </w:r>
            <w:r w:rsidRPr="00697A85">
              <w:rPr>
                <w:b/>
                <w:spacing w:val="-6"/>
                <w:sz w:val="28"/>
                <w:szCs w:val="28"/>
                <w:u w:val="single"/>
              </w:rPr>
              <w:t>надцатое</w:t>
            </w:r>
          </w:p>
          <w:p w:rsidR="00A479A7" w:rsidRPr="00697A85" w:rsidRDefault="00A479A7" w:rsidP="000B56FE">
            <w:pPr>
              <w:pStyle w:val="Default"/>
              <w:pageBreakBefore/>
              <w:spacing w:line="360" w:lineRule="exact"/>
              <w:ind w:firstLine="709"/>
              <w:jc w:val="center"/>
              <w:rPr>
                <w:color w:val="auto"/>
                <w:spacing w:val="-6"/>
                <w:sz w:val="28"/>
                <w:szCs w:val="28"/>
                <w:u w:val="single"/>
              </w:rPr>
            </w:pPr>
            <w:r w:rsidRPr="00697A85">
              <w:rPr>
                <w:color w:val="auto"/>
                <w:spacing w:val="-6"/>
                <w:sz w:val="28"/>
                <w:szCs w:val="28"/>
                <w:u w:val="single"/>
              </w:rPr>
              <w:t>Имеется:</w:t>
            </w:r>
          </w:p>
          <w:p w:rsidR="00A479A7" w:rsidRPr="00465A28" w:rsidRDefault="00A479A7" w:rsidP="000B56FE">
            <w:pPr>
              <w:pStyle w:val="Default"/>
              <w:pageBreakBefore/>
              <w:spacing w:line="360" w:lineRule="exact"/>
              <w:ind w:firstLine="709"/>
              <w:jc w:val="both"/>
              <w:rPr>
                <w:sz w:val="28"/>
                <w:szCs w:val="28"/>
              </w:rPr>
            </w:pPr>
            <w:r w:rsidRPr="00465A28">
              <w:rPr>
                <w:sz w:val="28"/>
                <w:szCs w:val="28"/>
              </w:rPr>
              <w:t>- правильность регулирования рычажной передачи и действие автоматических регуляторов, выход штока тормозных цилиндров, который должен быть в пределах, указанных в таблице 3.7:</w:t>
            </w:r>
          </w:p>
          <w:p w:rsidR="00A479A7" w:rsidRPr="004C2E8E" w:rsidRDefault="00A479A7" w:rsidP="000B56FE">
            <w:pPr>
              <w:pStyle w:val="Default"/>
              <w:pageBreakBefore/>
              <w:numPr>
                <w:ilvl w:val="0"/>
                <w:numId w:val="17"/>
              </w:numPr>
              <w:spacing w:line="360" w:lineRule="exact"/>
              <w:jc w:val="both"/>
              <w:rPr>
                <w:sz w:val="28"/>
                <w:szCs w:val="28"/>
              </w:rPr>
            </w:pPr>
            <w:r w:rsidRPr="004C2E8E">
              <w:rPr>
                <w:sz w:val="28"/>
                <w:szCs w:val="28"/>
              </w:rPr>
              <w:t>при необходимости регулировку осуществлять перестановкой валиков на тягах (рисунок 3.29 в), с последующей регулировкой размера «а» (расстояние от торца муфты защитной трубы регулятора ТРП до начала присоединительной резьбы на его винте) и повторной проверкой выхода штока тормозного цилиндра. Размеры «а» для грузовых и пассажирских</w:t>
            </w:r>
            <w:r>
              <w:rPr>
                <w:sz w:val="28"/>
                <w:szCs w:val="28"/>
              </w:rPr>
              <w:t xml:space="preserve"> </w:t>
            </w:r>
            <w:r w:rsidRPr="004C2E8E">
              <w:rPr>
                <w:sz w:val="28"/>
                <w:szCs w:val="28"/>
              </w:rPr>
              <w:t>вагонов должны быть не менее указанных в таблице 3.7.</w:t>
            </w:r>
          </w:p>
          <w:p w:rsidR="00A479A7" w:rsidRPr="00465A28" w:rsidRDefault="00A479A7" w:rsidP="000B56FE">
            <w:pPr>
              <w:pStyle w:val="Default"/>
              <w:pageBreakBefore/>
              <w:spacing w:line="360" w:lineRule="exact"/>
              <w:ind w:firstLine="709"/>
              <w:jc w:val="both"/>
              <w:rPr>
                <w:sz w:val="28"/>
                <w:szCs w:val="28"/>
              </w:rPr>
            </w:pPr>
            <w:r w:rsidRPr="00465A28">
              <w:rPr>
                <w:sz w:val="28"/>
                <w:szCs w:val="28"/>
              </w:rPr>
              <w:t>Углы наклона горизонтальных и вертикальных рычагов должны обеспечивать нормальную работу рычажной передачи до предельного износа тормозных колодок:</w:t>
            </w:r>
          </w:p>
          <w:p w:rsidR="00A479A7" w:rsidRPr="00465A28" w:rsidRDefault="00A479A7" w:rsidP="000B56FE">
            <w:pPr>
              <w:pStyle w:val="Default"/>
              <w:pageBreakBefore/>
              <w:numPr>
                <w:ilvl w:val="0"/>
                <w:numId w:val="17"/>
              </w:numPr>
              <w:spacing w:line="360" w:lineRule="exact"/>
              <w:jc w:val="both"/>
              <w:rPr>
                <w:sz w:val="28"/>
                <w:szCs w:val="28"/>
              </w:rPr>
            </w:pPr>
            <w:r w:rsidRPr="00465A28">
              <w:rPr>
                <w:sz w:val="28"/>
                <w:szCs w:val="28"/>
              </w:rPr>
              <w:t>при симметричном расположении тормозного цилиндра на вагоне и на вагонах с раздельным потележечным торможением (рисунок 3.29 а) при полном служебном торможении и новых тормозных колодках горизонтальный рычаг со стороны штока тормозного цилиндра должен располагаться перпендикулярно к оси тормозного цилиндра или иметь наклон от своего перпендикулярного положения до 10⁰ в сторону от тележки;</w:t>
            </w:r>
          </w:p>
          <w:p w:rsidR="00A479A7" w:rsidRPr="00465A28" w:rsidRDefault="00A479A7" w:rsidP="000B56FE">
            <w:pPr>
              <w:pStyle w:val="Default"/>
              <w:pageBreakBefore/>
              <w:numPr>
                <w:ilvl w:val="0"/>
                <w:numId w:val="17"/>
              </w:numPr>
              <w:spacing w:line="360" w:lineRule="exact"/>
              <w:jc w:val="both"/>
              <w:rPr>
                <w:sz w:val="28"/>
                <w:szCs w:val="28"/>
              </w:rPr>
            </w:pPr>
            <w:r w:rsidRPr="00465A28">
              <w:rPr>
                <w:sz w:val="28"/>
                <w:szCs w:val="28"/>
              </w:rPr>
              <w:t xml:space="preserve">при несимметричном расположении тормозного цилиндра на вагонах и на вагонах с раздельным потележечным торможением (рисунок </w:t>
            </w:r>
            <w:r>
              <w:rPr>
                <w:sz w:val="28"/>
                <w:szCs w:val="28"/>
              </w:rPr>
              <w:br/>
            </w:r>
            <w:r w:rsidRPr="00465A28">
              <w:rPr>
                <w:sz w:val="28"/>
                <w:szCs w:val="28"/>
              </w:rPr>
              <w:t>3.29 б) и новых тормозных колодках промежуточные рычаги должны иметь наклон не менее 20⁰ в сторону тележек.</w:t>
            </w:r>
          </w:p>
          <w:p w:rsidR="00A479A7" w:rsidRDefault="00A479A7" w:rsidP="000B56FE">
            <w:pPr>
              <w:pStyle w:val="Default"/>
              <w:pageBreakBefore/>
              <w:spacing w:line="360" w:lineRule="exact"/>
              <w:ind w:firstLine="709"/>
              <w:jc w:val="both"/>
              <w:rPr>
                <w:spacing w:val="-6"/>
                <w:sz w:val="28"/>
                <w:szCs w:val="28"/>
              </w:rPr>
            </w:pPr>
          </w:p>
          <w:p w:rsidR="00A479A7" w:rsidRDefault="00A479A7" w:rsidP="000B56FE">
            <w:pPr>
              <w:pStyle w:val="Default"/>
              <w:pageBreakBefore/>
              <w:spacing w:line="360" w:lineRule="exact"/>
              <w:ind w:firstLine="709"/>
              <w:jc w:val="both"/>
              <w:rPr>
                <w:sz w:val="28"/>
                <w:szCs w:val="28"/>
              </w:rPr>
            </w:pPr>
          </w:p>
          <w:p w:rsidR="00A479A7" w:rsidRDefault="00A479A7" w:rsidP="000B56FE">
            <w:pPr>
              <w:pStyle w:val="Default"/>
              <w:pageBreakBefore/>
              <w:spacing w:line="360" w:lineRule="exact"/>
              <w:ind w:firstLine="709"/>
              <w:jc w:val="both"/>
              <w:rPr>
                <w:sz w:val="28"/>
                <w:szCs w:val="28"/>
              </w:rPr>
            </w:pPr>
          </w:p>
          <w:p w:rsidR="00A479A7" w:rsidRPr="0064183F" w:rsidRDefault="00A479A7" w:rsidP="000B56FE">
            <w:pPr>
              <w:pStyle w:val="Default"/>
              <w:pageBreakBefore/>
              <w:spacing w:line="360" w:lineRule="exact"/>
              <w:jc w:val="both"/>
              <w:rPr>
                <w:sz w:val="28"/>
                <w:szCs w:val="28"/>
              </w:rPr>
            </w:pP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323"/>
        </w:trPr>
        <w:tc>
          <w:tcPr>
            <w:tcW w:w="2297" w:type="dxa"/>
            <w:gridSpan w:val="9"/>
            <w:tcBorders>
              <w:right w:val="nil"/>
            </w:tcBorders>
          </w:tcPr>
          <w:p w:rsidR="00A479A7" w:rsidRPr="00D132C3" w:rsidRDefault="00A479A7" w:rsidP="000B56FE">
            <w:pPr>
              <w:rPr>
                <w:sz w:val="24"/>
                <w:szCs w:val="24"/>
              </w:rPr>
            </w:pPr>
            <w:r w:rsidRPr="00D132C3">
              <w:rPr>
                <w:sz w:val="24"/>
                <w:szCs w:val="24"/>
              </w:rPr>
              <w:lastRenderedPageBreak/>
              <w:t xml:space="preserve">ИЗВЕЩЕНИЕ </w:t>
            </w:r>
          </w:p>
          <w:p w:rsidR="00A479A7" w:rsidRPr="00D132C3" w:rsidRDefault="00A479A7" w:rsidP="000B56FE">
            <w:pPr>
              <w:rPr>
                <w:sz w:val="24"/>
                <w:szCs w:val="24"/>
              </w:rPr>
            </w:pPr>
            <w:r w:rsidRPr="00D132C3">
              <w:rPr>
                <w:sz w:val="24"/>
                <w:szCs w:val="24"/>
              </w:rPr>
              <w:t>32 ЦВ 2</w:t>
            </w:r>
            <w:r>
              <w:rPr>
                <w:sz w:val="24"/>
                <w:szCs w:val="24"/>
              </w:rPr>
              <w:t>7</w:t>
            </w:r>
            <w:r w:rsidRPr="00D132C3">
              <w:rPr>
                <w:sz w:val="24"/>
                <w:szCs w:val="24"/>
              </w:rPr>
              <w:t xml:space="preserve"> - 2020</w:t>
            </w:r>
          </w:p>
        </w:tc>
        <w:tc>
          <w:tcPr>
            <w:tcW w:w="1730" w:type="dxa"/>
            <w:gridSpan w:val="4"/>
            <w:tcBorders>
              <w:left w:val="nil"/>
              <w:bottom w:val="single" w:sz="4" w:space="0" w:color="auto"/>
              <w:right w:val="single" w:sz="4" w:space="0" w:color="auto"/>
            </w:tcBorders>
          </w:tcPr>
          <w:p w:rsidR="00A479A7" w:rsidRPr="00D132C3" w:rsidRDefault="00A479A7" w:rsidP="000B56FE">
            <w:pPr>
              <w:rPr>
                <w:sz w:val="24"/>
                <w:szCs w:val="24"/>
              </w:rPr>
            </w:pPr>
          </w:p>
        </w:tc>
        <w:tc>
          <w:tcPr>
            <w:tcW w:w="4844" w:type="dxa"/>
            <w:gridSpan w:val="8"/>
            <w:vMerge w:val="restart"/>
            <w:tcBorders>
              <w:left w:val="nil"/>
              <w:right w:val="single" w:sz="4" w:space="0" w:color="auto"/>
            </w:tcBorders>
          </w:tcPr>
          <w:p w:rsidR="00A479A7" w:rsidRPr="00D132C3" w:rsidRDefault="00A479A7" w:rsidP="000B56FE">
            <w:pPr>
              <w:rPr>
                <w:sz w:val="24"/>
                <w:szCs w:val="24"/>
              </w:rPr>
            </w:pPr>
          </w:p>
        </w:tc>
        <w:tc>
          <w:tcPr>
            <w:tcW w:w="876" w:type="dxa"/>
            <w:tcBorders>
              <w:left w:val="single" w:sz="4" w:space="0" w:color="auto"/>
              <w:bottom w:val="single" w:sz="4" w:space="0" w:color="auto"/>
            </w:tcBorders>
            <w:vAlign w:val="center"/>
          </w:tcPr>
          <w:p w:rsidR="00A479A7" w:rsidRPr="00D132C3" w:rsidRDefault="00A479A7" w:rsidP="000B56FE">
            <w:pPr>
              <w:keepNext/>
              <w:spacing w:line="360" w:lineRule="auto"/>
              <w:jc w:val="center"/>
              <w:outlineLvl w:val="0"/>
              <w:rPr>
                <w:sz w:val="24"/>
                <w:szCs w:val="24"/>
              </w:rPr>
            </w:pPr>
            <w:r w:rsidRPr="00D132C3">
              <w:rPr>
                <w:sz w:val="24"/>
                <w:szCs w:val="24"/>
              </w:rPr>
              <w:t>Лист</w:t>
            </w:r>
          </w:p>
          <w:p w:rsidR="00A479A7" w:rsidRPr="00D132C3" w:rsidRDefault="00A479A7" w:rsidP="000B56FE">
            <w:pPr>
              <w:jc w:val="center"/>
              <w:rPr>
                <w:sz w:val="24"/>
                <w:szCs w:val="24"/>
              </w:rPr>
            </w:pP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46"/>
        </w:trPr>
        <w:tc>
          <w:tcPr>
            <w:tcW w:w="2297" w:type="dxa"/>
            <w:gridSpan w:val="9"/>
            <w:tcBorders>
              <w:right w:val="nil"/>
            </w:tcBorders>
          </w:tcPr>
          <w:p w:rsidR="00A479A7" w:rsidRPr="00D132C3" w:rsidRDefault="00A479A7" w:rsidP="000B56FE">
            <w:pPr>
              <w:rPr>
                <w:sz w:val="24"/>
                <w:szCs w:val="24"/>
              </w:rPr>
            </w:pPr>
          </w:p>
        </w:tc>
        <w:tc>
          <w:tcPr>
            <w:tcW w:w="1730" w:type="dxa"/>
            <w:gridSpan w:val="4"/>
            <w:tcBorders>
              <w:top w:val="single" w:sz="4" w:space="0" w:color="auto"/>
              <w:left w:val="nil"/>
              <w:right w:val="single" w:sz="4" w:space="0" w:color="auto"/>
            </w:tcBorders>
          </w:tcPr>
          <w:p w:rsidR="00A479A7" w:rsidRPr="00D132C3" w:rsidRDefault="00A479A7" w:rsidP="000B56FE">
            <w:pPr>
              <w:jc w:val="center"/>
              <w:rPr>
                <w:sz w:val="24"/>
                <w:szCs w:val="24"/>
              </w:rPr>
            </w:pPr>
          </w:p>
        </w:tc>
        <w:tc>
          <w:tcPr>
            <w:tcW w:w="4844" w:type="dxa"/>
            <w:gridSpan w:val="8"/>
            <w:vMerge/>
            <w:tcBorders>
              <w:left w:val="nil"/>
              <w:right w:val="single" w:sz="4" w:space="0" w:color="auto"/>
            </w:tcBorders>
          </w:tcPr>
          <w:p w:rsidR="00A479A7" w:rsidRPr="00D132C3" w:rsidRDefault="00A479A7" w:rsidP="000B56FE">
            <w:pPr>
              <w:jc w:val="center"/>
              <w:rPr>
                <w:sz w:val="24"/>
                <w:szCs w:val="24"/>
              </w:rPr>
            </w:pPr>
          </w:p>
        </w:tc>
        <w:tc>
          <w:tcPr>
            <w:tcW w:w="876" w:type="dxa"/>
            <w:tcBorders>
              <w:top w:val="single" w:sz="4" w:space="0" w:color="auto"/>
              <w:left w:val="single" w:sz="4" w:space="0" w:color="auto"/>
            </w:tcBorders>
            <w:vAlign w:val="center"/>
          </w:tcPr>
          <w:p w:rsidR="00A479A7" w:rsidRPr="00D132C3" w:rsidRDefault="00A479A7" w:rsidP="000B56FE">
            <w:pPr>
              <w:jc w:val="center"/>
              <w:rPr>
                <w:sz w:val="24"/>
                <w:szCs w:val="24"/>
              </w:rPr>
            </w:pPr>
            <w:r>
              <w:rPr>
                <w:sz w:val="24"/>
                <w:szCs w:val="24"/>
              </w:rPr>
              <w:t>15</w:t>
            </w: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138"/>
        </w:trPr>
        <w:tc>
          <w:tcPr>
            <w:tcW w:w="827" w:type="dxa"/>
            <w:gridSpan w:val="3"/>
          </w:tcPr>
          <w:p w:rsidR="00A479A7" w:rsidRPr="00D132C3" w:rsidRDefault="00A479A7" w:rsidP="000B56FE">
            <w:pPr>
              <w:rPr>
                <w:sz w:val="24"/>
                <w:szCs w:val="24"/>
              </w:rPr>
            </w:pPr>
            <w:r w:rsidRPr="00D132C3">
              <w:rPr>
                <w:sz w:val="24"/>
                <w:szCs w:val="24"/>
              </w:rPr>
              <w:t>ИЗМ.</w:t>
            </w:r>
          </w:p>
        </w:tc>
        <w:tc>
          <w:tcPr>
            <w:tcW w:w="8920" w:type="dxa"/>
            <w:gridSpan w:val="19"/>
          </w:tcPr>
          <w:p w:rsidR="00A479A7" w:rsidRPr="00D132C3" w:rsidRDefault="00A479A7" w:rsidP="000B56FE">
            <w:pPr>
              <w:rPr>
                <w:sz w:val="24"/>
                <w:szCs w:val="24"/>
              </w:rPr>
            </w:pPr>
            <w:r w:rsidRPr="00D132C3">
              <w:rPr>
                <w:sz w:val="24"/>
                <w:szCs w:val="24"/>
              </w:rPr>
              <w:t>СОДЕРЖАНИЕ ИЗМЕНЕНИЯ</w:t>
            </w: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03"/>
        </w:trPr>
        <w:tc>
          <w:tcPr>
            <w:tcW w:w="827" w:type="dxa"/>
            <w:gridSpan w:val="3"/>
          </w:tcPr>
          <w:p w:rsidR="00A479A7" w:rsidRPr="00306B8D" w:rsidRDefault="00A479A7" w:rsidP="000B56FE">
            <w:pPr>
              <w:rPr>
                <w:sz w:val="28"/>
              </w:rPr>
            </w:pPr>
          </w:p>
        </w:tc>
        <w:tc>
          <w:tcPr>
            <w:tcW w:w="8920" w:type="dxa"/>
            <w:gridSpan w:val="19"/>
            <w:tcBorders>
              <w:bottom w:val="nil"/>
            </w:tcBorders>
          </w:tcPr>
          <w:p w:rsidR="00A479A7" w:rsidRPr="00306B8D" w:rsidRDefault="00A479A7" w:rsidP="000B56FE">
            <w:pPr>
              <w:rPr>
                <w:sz w:val="28"/>
              </w:rPr>
            </w:pPr>
          </w:p>
        </w:tc>
      </w:tr>
      <w:tr w:rsidR="00A479A7" w:rsidRPr="00697A85"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8013"/>
        </w:trPr>
        <w:tc>
          <w:tcPr>
            <w:tcW w:w="9747" w:type="dxa"/>
            <w:gridSpan w:val="22"/>
            <w:tcBorders>
              <w:top w:val="nil"/>
              <w:bottom w:val="single" w:sz="6" w:space="0" w:color="auto"/>
            </w:tcBorders>
          </w:tcPr>
          <w:p w:rsidR="00A479A7" w:rsidRDefault="00A479A7" w:rsidP="000B56FE">
            <w:pPr>
              <w:tabs>
                <w:tab w:val="left" w:pos="4620"/>
                <w:tab w:val="right" w:pos="10335"/>
              </w:tabs>
              <w:spacing w:line="360" w:lineRule="exact"/>
              <w:ind w:firstLine="709"/>
              <w:jc w:val="center"/>
              <w:rPr>
                <w:b/>
                <w:spacing w:val="-6"/>
                <w:sz w:val="28"/>
                <w:szCs w:val="28"/>
                <w:u w:val="single"/>
              </w:rPr>
            </w:pPr>
            <w:r w:rsidRPr="00697A85">
              <w:rPr>
                <w:spacing w:val="-6"/>
                <w:sz w:val="28"/>
                <w:szCs w:val="28"/>
                <w:u w:val="single"/>
              </w:rPr>
              <w:t>Должно быть:</w:t>
            </w:r>
          </w:p>
          <w:p w:rsidR="00A479A7" w:rsidRPr="00465A28" w:rsidRDefault="00A479A7" w:rsidP="000B56FE">
            <w:pPr>
              <w:pStyle w:val="Default"/>
              <w:pageBreakBefore/>
              <w:spacing w:line="360" w:lineRule="exact"/>
              <w:ind w:firstLine="709"/>
              <w:jc w:val="both"/>
              <w:rPr>
                <w:sz w:val="28"/>
                <w:szCs w:val="28"/>
              </w:rPr>
            </w:pPr>
            <w:r w:rsidRPr="00465A28">
              <w:rPr>
                <w:sz w:val="28"/>
                <w:szCs w:val="28"/>
              </w:rPr>
              <w:t>- правильность регулирования рычажной передачи и действие автоматических регуляторов, выход штока тормозных цилиндров, который должен быть в пределах, указанных в таблице 3.7:</w:t>
            </w:r>
          </w:p>
          <w:p w:rsidR="00A479A7" w:rsidRPr="004C2E8E" w:rsidRDefault="00A479A7" w:rsidP="000B56FE">
            <w:pPr>
              <w:pStyle w:val="Default"/>
              <w:pageBreakBefore/>
              <w:numPr>
                <w:ilvl w:val="0"/>
                <w:numId w:val="17"/>
              </w:numPr>
              <w:spacing w:line="360" w:lineRule="exact"/>
              <w:jc w:val="both"/>
              <w:rPr>
                <w:sz w:val="28"/>
                <w:szCs w:val="28"/>
              </w:rPr>
            </w:pPr>
            <w:r w:rsidRPr="004C2E8E">
              <w:rPr>
                <w:sz w:val="28"/>
                <w:szCs w:val="28"/>
              </w:rPr>
              <w:t>при необходимости регулировку осуществлять перестановкой валиков на тягах (рисунок 3.</w:t>
            </w:r>
            <w:r>
              <w:rPr>
                <w:sz w:val="28"/>
                <w:szCs w:val="28"/>
              </w:rPr>
              <w:t>41</w:t>
            </w:r>
            <w:r w:rsidRPr="004C2E8E">
              <w:rPr>
                <w:sz w:val="28"/>
                <w:szCs w:val="28"/>
              </w:rPr>
              <w:t xml:space="preserve"> в), с последующей регулировкой размера «а» (расстояние от торца муфты защитной трубы регулятора ТРП до начала присоединительной резьбы на его винте) и повторной проверкой выхода штока тормозного цилиндра. Размеры «а» для грузовых и пассажирских</w:t>
            </w:r>
            <w:r>
              <w:rPr>
                <w:sz w:val="28"/>
                <w:szCs w:val="28"/>
              </w:rPr>
              <w:t xml:space="preserve"> </w:t>
            </w:r>
            <w:r w:rsidRPr="004C2E8E">
              <w:rPr>
                <w:sz w:val="28"/>
                <w:szCs w:val="28"/>
              </w:rPr>
              <w:t>вагонов должны быть не менее указанных в таблице 3.7.</w:t>
            </w:r>
          </w:p>
          <w:p w:rsidR="00A479A7" w:rsidRPr="00465A28" w:rsidRDefault="00A479A7" w:rsidP="000B56FE">
            <w:pPr>
              <w:pStyle w:val="Default"/>
              <w:pageBreakBefore/>
              <w:spacing w:line="360" w:lineRule="exact"/>
              <w:ind w:firstLine="709"/>
              <w:jc w:val="both"/>
              <w:rPr>
                <w:sz w:val="28"/>
                <w:szCs w:val="28"/>
              </w:rPr>
            </w:pPr>
            <w:r w:rsidRPr="00465A28">
              <w:rPr>
                <w:sz w:val="28"/>
                <w:szCs w:val="28"/>
              </w:rPr>
              <w:t>Углы наклона горизонтальных и вертикальных рычагов должны обеспечивать нормальную работу рычажной передачи до предельного износа тормозных колодок:</w:t>
            </w:r>
          </w:p>
          <w:p w:rsidR="00A479A7" w:rsidRPr="00465A28" w:rsidRDefault="00A479A7" w:rsidP="000B56FE">
            <w:pPr>
              <w:pStyle w:val="Default"/>
              <w:pageBreakBefore/>
              <w:numPr>
                <w:ilvl w:val="0"/>
                <w:numId w:val="17"/>
              </w:numPr>
              <w:spacing w:line="360" w:lineRule="exact"/>
              <w:jc w:val="both"/>
              <w:rPr>
                <w:sz w:val="28"/>
                <w:szCs w:val="28"/>
              </w:rPr>
            </w:pPr>
            <w:r w:rsidRPr="00465A28">
              <w:rPr>
                <w:sz w:val="28"/>
                <w:szCs w:val="28"/>
              </w:rPr>
              <w:t>при симметричном расположении тормозного цилиндра на вагоне и на вагонах с раздельным потележечным торможением (рисунок 3.</w:t>
            </w:r>
            <w:r>
              <w:rPr>
                <w:sz w:val="28"/>
                <w:szCs w:val="28"/>
              </w:rPr>
              <w:t>41</w:t>
            </w:r>
            <w:r w:rsidRPr="00465A28">
              <w:rPr>
                <w:sz w:val="28"/>
                <w:szCs w:val="28"/>
              </w:rPr>
              <w:t xml:space="preserve"> а) при полном служебном торможении и новых тормозных колодках горизонтальный рычаг со стороны штока тормозного цилиндра должен располагаться перпендикулярно к оси тормозного цилиндра или иметь наклон от своего перпендикулярного положения до 10⁰ в сторону от тележки;</w:t>
            </w:r>
          </w:p>
          <w:p w:rsidR="00A479A7" w:rsidRPr="00465A28" w:rsidRDefault="00A479A7" w:rsidP="000B56FE">
            <w:pPr>
              <w:pStyle w:val="Default"/>
              <w:pageBreakBefore/>
              <w:numPr>
                <w:ilvl w:val="0"/>
                <w:numId w:val="17"/>
              </w:numPr>
              <w:spacing w:line="360" w:lineRule="exact"/>
              <w:jc w:val="both"/>
              <w:rPr>
                <w:sz w:val="28"/>
                <w:szCs w:val="28"/>
              </w:rPr>
            </w:pPr>
            <w:r w:rsidRPr="00465A28">
              <w:rPr>
                <w:sz w:val="28"/>
                <w:szCs w:val="28"/>
              </w:rPr>
              <w:t xml:space="preserve">при несимметричном расположении тормозного цилиндра на вагонах и на вагонах с раздельным потележечным торможением (рисунок </w:t>
            </w:r>
            <w:r>
              <w:rPr>
                <w:sz w:val="28"/>
                <w:szCs w:val="28"/>
              </w:rPr>
              <w:br/>
            </w:r>
            <w:r w:rsidRPr="00465A28">
              <w:rPr>
                <w:sz w:val="28"/>
                <w:szCs w:val="28"/>
              </w:rPr>
              <w:t>3.</w:t>
            </w:r>
            <w:r>
              <w:rPr>
                <w:sz w:val="28"/>
                <w:szCs w:val="28"/>
              </w:rPr>
              <w:t>41</w:t>
            </w:r>
            <w:r w:rsidRPr="00465A28">
              <w:rPr>
                <w:sz w:val="28"/>
                <w:szCs w:val="28"/>
              </w:rPr>
              <w:t xml:space="preserve"> б) и новых тормозных колодках промежуточные рычаги должны иметь наклон не менее 20⁰ в сторону тележек.</w:t>
            </w:r>
          </w:p>
          <w:p w:rsidR="00A479A7" w:rsidRPr="00465A28" w:rsidRDefault="00A479A7" w:rsidP="000B56FE">
            <w:pPr>
              <w:pStyle w:val="Default"/>
              <w:pageBreakBefore/>
              <w:spacing w:line="360" w:lineRule="exact"/>
              <w:ind w:firstLine="709"/>
              <w:jc w:val="both"/>
              <w:rPr>
                <w:sz w:val="28"/>
                <w:szCs w:val="28"/>
              </w:rPr>
            </w:pPr>
          </w:p>
          <w:p w:rsidR="00A479A7" w:rsidRPr="00697A85" w:rsidRDefault="00A479A7" w:rsidP="000B56FE">
            <w:pPr>
              <w:tabs>
                <w:tab w:val="left" w:pos="4620"/>
                <w:tab w:val="right" w:pos="10335"/>
              </w:tabs>
              <w:spacing w:line="360" w:lineRule="exact"/>
              <w:ind w:firstLine="709"/>
              <w:jc w:val="center"/>
              <w:rPr>
                <w:b/>
                <w:spacing w:val="-6"/>
                <w:sz w:val="28"/>
                <w:szCs w:val="28"/>
                <w:u w:val="single"/>
              </w:rPr>
            </w:pPr>
            <w:r>
              <w:rPr>
                <w:b/>
                <w:spacing w:val="-6"/>
                <w:sz w:val="28"/>
                <w:szCs w:val="28"/>
                <w:u w:val="single"/>
              </w:rPr>
              <w:t>Листы 71-72 заменить</w:t>
            </w:r>
          </w:p>
          <w:p w:rsidR="00A479A7" w:rsidRPr="00697A85" w:rsidRDefault="00A479A7" w:rsidP="000B56FE">
            <w:pPr>
              <w:tabs>
                <w:tab w:val="left" w:pos="551"/>
                <w:tab w:val="left" w:pos="732"/>
              </w:tabs>
              <w:jc w:val="both"/>
              <w:rPr>
                <w:spacing w:val="-6"/>
                <w:sz w:val="28"/>
                <w:szCs w:val="28"/>
              </w:rPr>
            </w:pPr>
          </w:p>
          <w:p w:rsidR="00A479A7" w:rsidRPr="00697A85" w:rsidRDefault="00A479A7" w:rsidP="000B56FE">
            <w:pPr>
              <w:tabs>
                <w:tab w:val="left" w:pos="4620"/>
                <w:tab w:val="right" w:pos="10335"/>
              </w:tabs>
              <w:spacing w:line="360" w:lineRule="exact"/>
              <w:ind w:firstLine="709"/>
              <w:jc w:val="center"/>
              <w:rPr>
                <w:b/>
                <w:spacing w:val="-6"/>
                <w:sz w:val="28"/>
                <w:szCs w:val="28"/>
                <w:u w:val="single"/>
              </w:rPr>
            </w:pPr>
            <w:r w:rsidRPr="00697A85">
              <w:rPr>
                <w:b/>
                <w:spacing w:val="-6"/>
                <w:sz w:val="28"/>
                <w:szCs w:val="28"/>
                <w:u w:val="single"/>
              </w:rPr>
              <w:t xml:space="preserve">Пункт 3.7.6, </w:t>
            </w:r>
            <w:r>
              <w:rPr>
                <w:b/>
                <w:spacing w:val="-6"/>
                <w:sz w:val="28"/>
                <w:szCs w:val="28"/>
                <w:u w:val="single"/>
              </w:rPr>
              <w:t xml:space="preserve">абзац второй </w:t>
            </w:r>
            <w:r w:rsidRPr="00697A85">
              <w:rPr>
                <w:b/>
                <w:spacing w:val="-6"/>
                <w:sz w:val="28"/>
                <w:szCs w:val="28"/>
                <w:u w:val="single"/>
              </w:rPr>
              <w:t xml:space="preserve">перечисление </w:t>
            </w:r>
            <w:r>
              <w:rPr>
                <w:b/>
                <w:spacing w:val="-6"/>
                <w:sz w:val="28"/>
                <w:szCs w:val="28"/>
                <w:u w:val="single"/>
              </w:rPr>
              <w:t>первое</w:t>
            </w:r>
          </w:p>
          <w:p w:rsidR="00A479A7" w:rsidRPr="00697A85" w:rsidRDefault="00A479A7" w:rsidP="000B56FE">
            <w:pPr>
              <w:pStyle w:val="Default"/>
              <w:pageBreakBefore/>
              <w:spacing w:line="360" w:lineRule="exact"/>
              <w:ind w:firstLine="709"/>
              <w:jc w:val="center"/>
              <w:rPr>
                <w:color w:val="auto"/>
                <w:spacing w:val="-6"/>
                <w:sz w:val="28"/>
                <w:szCs w:val="28"/>
                <w:u w:val="single"/>
              </w:rPr>
            </w:pPr>
            <w:r w:rsidRPr="00697A85">
              <w:rPr>
                <w:color w:val="auto"/>
                <w:spacing w:val="-6"/>
                <w:sz w:val="28"/>
                <w:szCs w:val="28"/>
                <w:u w:val="single"/>
              </w:rPr>
              <w:t>Имеется:</w:t>
            </w:r>
          </w:p>
          <w:p w:rsidR="00A479A7" w:rsidRDefault="00A479A7" w:rsidP="000B56FE">
            <w:pPr>
              <w:pStyle w:val="Default"/>
              <w:pageBreakBefore/>
              <w:spacing w:line="360" w:lineRule="exact"/>
              <w:ind w:firstLine="709"/>
              <w:jc w:val="both"/>
              <w:rPr>
                <w:spacing w:val="-6"/>
                <w:sz w:val="28"/>
                <w:szCs w:val="28"/>
              </w:rPr>
            </w:pPr>
            <w:r w:rsidRPr="003C0CA9">
              <w:rPr>
                <w:spacing w:val="-6"/>
                <w:sz w:val="28"/>
                <w:szCs w:val="28"/>
              </w:rPr>
              <w:t>- в доступной для осмотрщика зоне, поверхности трения венцов всех тормозных дисков вагона. При обнаружении дефектов, приведенных ниже и показанных на рисунке 3.31, тележка с неисправным дисковым тормозом отключается. На вагоны, у которых обнаружены выше перечисленные дефекты тормозных дисков, составляется акт согласно приложения Д;</w:t>
            </w:r>
          </w:p>
          <w:p w:rsidR="00A479A7" w:rsidRDefault="00A479A7" w:rsidP="000B56FE">
            <w:pPr>
              <w:pStyle w:val="Default"/>
              <w:pageBreakBefore/>
              <w:spacing w:line="360" w:lineRule="exact"/>
              <w:ind w:firstLine="709"/>
              <w:jc w:val="both"/>
              <w:rPr>
                <w:spacing w:val="-6"/>
                <w:sz w:val="28"/>
                <w:szCs w:val="28"/>
              </w:rPr>
            </w:pPr>
          </w:p>
          <w:p w:rsidR="00A479A7" w:rsidRPr="00697A85" w:rsidRDefault="00A479A7" w:rsidP="000B56FE">
            <w:pPr>
              <w:pStyle w:val="Default"/>
              <w:pageBreakBefore/>
              <w:spacing w:line="360" w:lineRule="exact"/>
              <w:jc w:val="both"/>
              <w:rPr>
                <w:spacing w:val="-6"/>
                <w:sz w:val="28"/>
                <w:szCs w:val="28"/>
              </w:rPr>
            </w:pP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323"/>
        </w:trPr>
        <w:tc>
          <w:tcPr>
            <w:tcW w:w="2297" w:type="dxa"/>
            <w:gridSpan w:val="9"/>
            <w:tcBorders>
              <w:right w:val="nil"/>
            </w:tcBorders>
          </w:tcPr>
          <w:p w:rsidR="00A479A7" w:rsidRPr="00D132C3" w:rsidRDefault="00A479A7" w:rsidP="000B56FE">
            <w:pPr>
              <w:rPr>
                <w:sz w:val="24"/>
                <w:szCs w:val="24"/>
              </w:rPr>
            </w:pPr>
            <w:r w:rsidRPr="00D132C3">
              <w:rPr>
                <w:sz w:val="24"/>
                <w:szCs w:val="24"/>
              </w:rPr>
              <w:lastRenderedPageBreak/>
              <w:t xml:space="preserve">ИЗВЕЩЕНИЕ </w:t>
            </w:r>
          </w:p>
          <w:p w:rsidR="00A479A7" w:rsidRPr="00D132C3" w:rsidRDefault="00A479A7" w:rsidP="000B56FE">
            <w:pPr>
              <w:rPr>
                <w:sz w:val="24"/>
                <w:szCs w:val="24"/>
              </w:rPr>
            </w:pPr>
            <w:r w:rsidRPr="00D132C3">
              <w:rPr>
                <w:sz w:val="24"/>
                <w:szCs w:val="24"/>
              </w:rPr>
              <w:t>32 ЦВ 2</w:t>
            </w:r>
            <w:r>
              <w:rPr>
                <w:sz w:val="24"/>
                <w:szCs w:val="24"/>
              </w:rPr>
              <w:t>7</w:t>
            </w:r>
            <w:r w:rsidRPr="00D132C3">
              <w:rPr>
                <w:sz w:val="24"/>
                <w:szCs w:val="24"/>
              </w:rPr>
              <w:t xml:space="preserve"> - 2020</w:t>
            </w:r>
          </w:p>
        </w:tc>
        <w:tc>
          <w:tcPr>
            <w:tcW w:w="1730" w:type="dxa"/>
            <w:gridSpan w:val="4"/>
            <w:tcBorders>
              <w:left w:val="nil"/>
              <w:bottom w:val="single" w:sz="4" w:space="0" w:color="auto"/>
              <w:right w:val="single" w:sz="4" w:space="0" w:color="auto"/>
            </w:tcBorders>
          </w:tcPr>
          <w:p w:rsidR="00A479A7" w:rsidRPr="00D132C3" w:rsidRDefault="00A479A7" w:rsidP="000B56FE">
            <w:pPr>
              <w:rPr>
                <w:sz w:val="24"/>
                <w:szCs w:val="24"/>
              </w:rPr>
            </w:pPr>
          </w:p>
        </w:tc>
        <w:tc>
          <w:tcPr>
            <w:tcW w:w="4844" w:type="dxa"/>
            <w:gridSpan w:val="8"/>
            <w:vMerge w:val="restart"/>
            <w:tcBorders>
              <w:left w:val="nil"/>
              <w:right w:val="single" w:sz="4" w:space="0" w:color="auto"/>
            </w:tcBorders>
          </w:tcPr>
          <w:p w:rsidR="00A479A7" w:rsidRPr="00D132C3" w:rsidRDefault="00A479A7" w:rsidP="000B56FE">
            <w:pPr>
              <w:rPr>
                <w:sz w:val="24"/>
                <w:szCs w:val="24"/>
              </w:rPr>
            </w:pPr>
          </w:p>
        </w:tc>
        <w:tc>
          <w:tcPr>
            <w:tcW w:w="876" w:type="dxa"/>
            <w:tcBorders>
              <w:left w:val="single" w:sz="4" w:space="0" w:color="auto"/>
              <w:bottom w:val="single" w:sz="4" w:space="0" w:color="auto"/>
            </w:tcBorders>
            <w:vAlign w:val="center"/>
          </w:tcPr>
          <w:p w:rsidR="00A479A7" w:rsidRPr="00D132C3" w:rsidRDefault="00A479A7" w:rsidP="000B56FE">
            <w:pPr>
              <w:keepNext/>
              <w:spacing w:line="360" w:lineRule="auto"/>
              <w:jc w:val="center"/>
              <w:outlineLvl w:val="0"/>
              <w:rPr>
                <w:sz w:val="24"/>
                <w:szCs w:val="24"/>
              </w:rPr>
            </w:pPr>
            <w:r w:rsidRPr="00D132C3">
              <w:rPr>
                <w:sz w:val="24"/>
                <w:szCs w:val="24"/>
              </w:rPr>
              <w:t>Лист</w:t>
            </w:r>
          </w:p>
          <w:p w:rsidR="00A479A7" w:rsidRPr="00D132C3" w:rsidRDefault="00A479A7" w:rsidP="000B56FE">
            <w:pPr>
              <w:jc w:val="center"/>
              <w:rPr>
                <w:sz w:val="24"/>
                <w:szCs w:val="24"/>
              </w:rPr>
            </w:pP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46"/>
        </w:trPr>
        <w:tc>
          <w:tcPr>
            <w:tcW w:w="2297" w:type="dxa"/>
            <w:gridSpan w:val="9"/>
            <w:tcBorders>
              <w:right w:val="nil"/>
            </w:tcBorders>
          </w:tcPr>
          <w:p w:rsidR="00A479A7" w:rsidRPr="00D132C3" w:rsidRDefault="00A479A7" w:rsidP="000B56FE">
            <w:pPr>
              <w:rPr>
                <w:sz w:val="24"/>
                <w:szCs w:val="24"/>
              </w:rPr>
            </w:pPr>
          </w:p>
        </w:tc>
        <w:tc>
          <w:tcPr>
            <w:tcW w:w="1730" w:type="dxa"/>
            <w:gridSpan w:val="4"/>
            <w:tcBorders>
              <w:top w:val="single" w:sz="4" w:space="0" w:color="auto"/>
              <w:left w:val="nil"/>
              <w:right w:val="single" w:sz="4" w:space="0" w:color="auto"/>
            </w:tcBorders>
          </w:tcPr>
          <w:p w:rsidR="00A479A7" w:rsidRPr="00D132C3" w:rsidRDefault="00A479A7" w:rsidP="000B56FE">
            <w:pPr>
              <w:jc w:val="center"/>
              <w:rPr>
                <w:sz w:val="24"/>
                <w:szCs w:val="24"/>
              </w:rPr>
            </w:pPr>
          </w:p>
        </w:tc>
        <w:tc>
          <w:tcPr>
            <w:tcW w:w="4844" w:type="dxa"/>
            <w:gridSpan w:val="8"/>
            <w:vMerge/>
            <w:tcBorders>
              <w:left w:val="nil"/>
              <w:right w:val="single" w:sz="4" w:space="0" w:color="auto"/>
            </w:tcBorders>
          </w:tcPr>
          <w:p w:rsidR="00A479A7" w:rsidRPr="00D132C3" w:rsidRDefault="00A479A7" w:rsidP="000B56FE">
            <w:pPr>
              <w:jc w:val="center"/>
              <w:rPr>
                <w:sz w:val="24"/>
                <w:szCs w:val="24"/>
              </w:rPr>
            </w:pPr>
          </w:p>
        </w:tc>
        <w:tc>
          <w:tcPr>
            <w:tcW w:w="876" w:type="dxa"/>
            <w:tcBorders>
              <w:top w:val="single" w:sz="4" w:space="0" w:color="auto"/>
              <w:left w:val="single" w:sz="4" w:space="0" w:color="auto"/>
            </w:tcBorders>
            <w:vAlign w:val="center"/>
          </w:tcPr>
          <w:p w:rsidR="00A479A7" w:rsidRPr="00D132C3" w:rsidRDefault="00A479A7" w:rsidP="000B56FE">
            <w:pPr>
              <w:jc w:val="center"/>
              <w:rPr>
                <w:sz w:val="24"/>
                <w:szCs w:val="24"/>
              </w:rPr>
            </w:pPr>
            <w:r>
              <w:rPr>
                <w:sz w:val="24"/>
                <w:szCs w:val="24"/>
              </w:rPr>
              <w:t>16</w:t>
            </w:r>
          </w:p>
        </w:tc>
      </w:tr>
      <w:tr w:rsidR="00A479A7" w:rsidRPr="00D132C3"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138"/>
        </w:trPr>
        <w:tc>
          <w:tcPr>
            <w:tcW w:w="827" w:type="dxa"/>
            <w:gridSpan w:val="3"/>
          </w:tcPr>
          <w:p w:rsidR="00A479A7" w:rsidRPr="00D132C3" w:rsidRDefault="00A479A7" w:rsidP="000B56FE">
            <w:pPr>
              <w:rPr>
                <w:sz w:val="24"/>
                <w:szCs w:val="24"/>
              </w:rPr>
            </w:pPr>
            <w:r w:rsidRPr="00D132C3">
              <w:rPr>
                <w:sz w:val="24"/>
                <w:szCs w:val="24"/>
              </w:rPr>
              <w:t>ИЗМ.</w:t>
            </w:r>
          </w:p>
        </w:tc>
        <w:tc>
          <w:tcPr>
            <w:tcW w:w="8920" w:type="dxa"/>
            <w:gridSpan w:val="19"/>
          </w:tcPr>
          <w:p w:rsidR="00A479A7" w:rsidRPr="00D132C3" w:rsidRDefault="00A479A7" w:rsidP="000B56FE">
            <w:pPr>
              <w:rPr>
                <w:sz w:val="24"/>
                <w:szCs w:val="24"/>
              </w:rPr>
            </w:pPr>
            <w:r w:rsidRPr="00D132C3">
              <w:rPr>
                <w:sz w:val="24"/>
                <w:szCs w:val="24"/>
              </w:rPr>
              <w:t>СОДЕРЖАНИЕ ИЗМЕНЕНИЯ</w:t>
            </w:r>
          </w:p>
        </w:tc>
      </w:tr>
      <w:tr w:rsidR="00A479A7" w:rsidRPr="00306B8D"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203"/>
        </w:trPr>
        <w:tc>
          <w:tcPr>
            <w:tcW w:w="827" w:type="dxa"/>
            <w:gridSpan w:val="3"/>
          </w:tcPr>
          <w:p w:rsidR="00A479A7" w:rsidRPr="00306B8D" w:rsidRDefault="00A479A7" w:rsidP="000B56FE">
            <w:pPr>
              <w:rPr>
                <w:sz w:val="28"/>
              </w:rPr>
            </w:pPr>
          </w:p>
        </w:tc>
        <w:tc>
          <w:tcPr>
            <w:tcW w:w="8920" w:type="dxa"/>
            <w:gridSpan w:val="19"/>
            <w:tcBorders>
              <w:bottom w:val="nil"/>
            </w:tcBorders>
          </w:tcPr>
          <w:p w:rsidR="00A479A7" w:rsidRPr="00306B8D" w:rsidRDefault="00A479A7" w:rsidP="000B56FE">
            <w:pPr>
              <w:rPr>
                <w:sz w:val="28"/>
              </w:rPr>
            </w:pPr>
          </w:p>
        </w:tc>
      </w:tr>
      <w:tr w:rsidR="00A479A7" w:rsidRPr="00697A85" w:rsidTr="000B56F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80" w:type="dxa"/>
          <w:trHeight w:val="8013"/>
        </w:trPr>
        <w:tc>
          <w:tcPr>
            <w:tcW w:w="9747" w:type="dxa"/>
            <w:gridSpan w:val="22"/>
            <w:tcBorders>
              <w:top w:val="nil"/>
              <w:bottom w:val="single" w:sz="6" w:space="0" w:color="auto"/>
            </w:tcBorders>
          </w:tcPr>
          <w:p w:rsidR="00A479A7" w:rsidRDefault="00A479A7" w:rsidP="000B56FE">
            <w:pPr>
              <w:tabs>
                <w:tab w:val="left" w:pos="4620"/>
                <w:tab w:val="right" w:pos="10335"/>
              </w:tabs>
              <w:spacing w:line="360" w:lineRule="exact"/>
              <w:ind w:firstLine="709"/>
              <w:jc w:val="center"/>
              <w:rPr>
                <w:b/>
                <w:spacing w:val="-6"/>
                <w:sz w:val="28"/>
                <w:szCs w:val="28"/>
                <w:u w:val="single"/>
              </w:rPr>
            </w:pPr>
          </w:p>
          <w:p w:rsidR="00A479A7" w:rsidRPr="00697A85" w:rsidRDefault="00A479A7" w:rsidP="000B56FE">
            <w:pPr>
              <w:pStyle w:val="Default"/>
              <w:pageBreakBefore/>
              <w:spacing w:line="360" w:lineRule="exact"/>
              <w:ind w:firstLine="709"/>
              <w:jc w:val="center"/>
              <w:rPr>
                <w:color w:val="auto"/>
                <w:spacing w:val="-6"/>
                <w:sz w:val="28"/>
                <w:szCs w:val="28"/>
                <w:u w:val="single"/>
              </w:rPr>
            </w:pPr>
            <w:r w:rsidRPr="00697A85">
              <w:rPr>
                <w:color w:val="auto"/>
                <w:spacing w:val="-6"/>
                <w:sz w:val="28"/>
                <w:szCs w:val="28"/>
                <w:u w:val="single"/>
              </w:rPr>
              <w:t>Должно быть:</w:t>
            </w:r>
          </w:p>
          <w:p w:rsidR="00A479A7" w:rsidRDefault="00A479A7" w:rsidP="000B56FE">
            <w:pPr>
              <w:pStyle w:val="Default"/>
              <w:pageBreakBefore/>
              <w:spacing w:line="360" w:lineRule="exact"/>
              <w:ind w:firstLine="709"/>
              <w:jc w:val="both"/>
              <w:rPr>
                <w:spacing w:val="-6"/>
                <w:sz w:val="28"/>
                <w:szCs w:val="28"/>
              </w:rPr>
            </w:pPr>
            <w:r w:rsidRPr="003C0CA9">
              <w:rPr>
                <w:spacing w:val="-6"/>
                <w:sz w:val="28"/>
                <w:szCs w:val="28"/>
              </w:rPr>
              <w:t>- в доступной для осмотрщика зоне, поверхности трения венцов всех тормозных дисков вагона. При обнаружении дефектов, приведенных ниже и показанных на рисунке 3.</w:t>
            </w:r>
            <w:r>
              <w:rPr>
                <w:spacing w:val="-6"/>
                <w:sz w:val="28"/>
                <w:szCs w:val="28"/>
              </w:rPr>
              <w:t>43</w:t>
            </w:r>
            <w:r w:rsidRPr="003C0CA9">
              <w:rPr>
                <w:spacing w:val="-6"/>
                <w:sz w:val="28"/>
                <w:szCs w:val="28"/>
              </w:rPr>
              <w:t>, тележка с неисправным дисковым тормозом отключается. На вагоны, у которых обнаружены выше перечисленные дефекты тормозных дисков, составляется акт согласно приложения Д;</w:t>
            </w:r>
          </w:p>
          <w:p w:rsidR="00A479A7" w:rsidRDefault="00A479A7" w:rsidP="000B56FE">
            <w:pPr>
              <w:pStyle w:val="Default"/>
              <w:pageBreakBefore/>
              <w:spacing w:line="360" w:lineRule="exact"/>
              <w:ind w:firstLine="709"/>
              <w:jc w:val="both"/>
              <w:rPr>
                <w:spacing w:val="-6"/>
                <w:sz w:val="28"/>
                <w:szCs w:val="28"/>
              </w:rPr>
            </w:pPr>
          </w:p>
          <w:p w:rsidR="00A479A7" w:rsidRPr="00697A85" w:rsidRDefault="00A479A7" w:rsidP="000B56FE">
            <w:pPr>
              <w:tabs>
                <w:tab w:val="left" w:pos="4620"/>
                <w:tab w:val="right" w:pos="10335"/>
              </w:tabs>
              <w:spacing w:line="360" w:lineRule="exact"/>
              <w:ind w:firstLine="709"/>
              <w:jc w:val="center"/>
              <w:rPr>
                <w:b/>
                <w:spacing w:val="-6"/>
                <w:sz w:val="28"/>
                <w:szCs w:val="28"/>
                <w:u w:val="single"/>
              </w:rPr>
            </w:pPr>
            <w:r w:rsidRPr="00697A85">
              <w:rPr>
                <w:b/>
                <w:spacing w:val="-6"/>
                <w:sz w:val="28"/>
                <w:szCs w:val="28"/>
                <w:u w:val="single"/>
              </w:rPr>
              <w:t>Пункт 3.</w:t>
            </w:r>
            <w:r>
              <w:rPr>
                <w:b/>
                <w:spacing w:val="-6"/>
                <w:sz w:val="28"/>
                <w:szCs w:val="28"/>
                <w:u w:val="single"/>
              </w:rPr>
              <w:t>10</w:t>
            </w:r>
            <w:r w:rsidRPr="00697A85">
              <w:rPr>
                <w:b/>
                <w:spacing w:val="-6"/>
                <w:sz w:val="28"/>
                <w:szCs w:val="28"/>
                <w:u w:val="single"/>
              </w:rPr>
              <w:t xml:space="preserve">, </w:t>
            </w:r>
            <w:r>
              <w:rPr>
                <w:b/>
                <w:spacing w:val="-6"/>
                <w:sz w:val="28"/>
                <w:szCs w:val="28"/>
                <w:u w:val="single"/>
              </w:rPr>
              <w:t xml:space="preserve">абзац второй </w:t>
            </w:r>
            <w:r w:rsidRPr="00697A85">
              <w:rPr>
                <w:b/>
                <w:spacing w:val="-6"/>
                <w:sz w:val="28"/>
                <w:szCs w:val="28"/>
                <w:u w:val="single"/>
              </w:rPr>
              <w:t xml:space="preserve">перечисление </w:t>
            </w:r>
            <w:r>
              <w:rPr>
                <w:b/>
                <w:spacing w:val="-6"/>
                <w:sz w:val="28"/>
                <w:szCs w:val="28"/>
                <w:u w:val="single"/>
              </w:rPr>
              <w:t>первое</w:t>
            </w:r>
          </w:p>
          <w:p w:rsidR="00A479A7" w:rsidRPr="00697A85" w:rsidRDefault="00A479A7" w:rsidP="000B56FE">
            <w:pPr>
              <w:pStyle w:val="Default"/>
              <w:pageBreakBefore/>
              <w:spacing w:line="360" w:lineRule="exact"/>
              <w:ind w:firstLine="709"/>
              <w:jc w:val="center"/>
              <w:rPr>
                <w:color w:val="auto"/>
                <w:spacing w:val="-6"/>
                <w:sz w:val="28"/>
                <w:szCs w:val="28"/>
                <w:u w:val="single"/>
              </w:rPr>
            </w:pPr>
            <w:r w:rsidRPr="00697A85">
              <w:rPr>
                <w:color w:val="auto"/>
                <w:spacing w:val="-6"/>
                <w:sz w:val="28"/>
                <w:szCs w:val="28"/>
                <w:u w:val="single"/>
              </w:rPr>
              <w:t>Имеется:</w:t>
            </w:r>
          </w:p>
          <w:p w:rsidR="00A479A7" w:rsidRDefault="00A479A7" w:rsidP="000B56FE">
            <w:pPr>
              <w:pStyle w:val="Default"/>
              <w:pageBreakBefore/>
              <w:spacing w:line="360" w:lineRule="exact"/>
              <w:ind w:firstLine="709"/>
              <w:jc w:val="both"/>
              <w:rPr>
                <w:spacing w:val="-6"/>
                <w:sz w:val="28"/>
                <w:szCs w:val="28"/>
              </w:rPr>
            </w:pPr>
            <w:r w:rsidRPr="003C0CA9">
              <w:rPr>
                <w:spacing w:val="-6"/>
                <w:sz w:val="28"/>
                <w:szCs w:val="28"/>
              </w:rPr>
              <w:t>- зазор в блоках резиновых амортизаторов опоры против скручивания. Амортизаторы блоков подвески генераторов DUGG-28В и DCG 4435/2, 2ГВ.003 и 2ГВ.008</w:t>
            </w:r>
            <w:r>
              <w:rPr>
                <w:spacing w:val="-6"/>
                <w:sz w:val="28"/>
                <w:szCs w:val="28"/>
              </w:rPr>
              <w:t xml:space="preserve"> проверяют по размеру «А»</w:t>
            </w:r>
            <w:r w:rsidRPr="003C0CA9">
              <w:rPr>
                <w:spacing w:val="-6"/>
                <w:sz w:val="28"/>
                <w:szCs w:val="28"/>
              </w:rPr>
              <w:t>, в соответствии с рисунком 3.32, который должен составлять не менее:</w:t>
            </w:r>
          </w:p>
          <w:p w:rsidR="00A479A7" w:rsidRDefault="00A479A7" w:rsidP="000B56FE">
            <w:pPr>
              <w:pStyle w:val="Default"/>
              <w:pageBreakBefore/>
              <w:spacing w:line="360" w:lineRule="exact"/>
              <w:ind w:firstLine="709"/>
              <w:jc w:val="both"/>
              <w:rPr>
                <w:spacing w:val="-6"/>
                <w:sz w:val="28"/>
                <w:szCs w:val="28"/>
              </w:rPr>
            </w:pPr>
          </w:p>
          <w:p w:rsidR="00A479A7" w:rsidRPr="00697A85" w:rsidRDefault="00A479A7" w:rsidP="000B56FE">
            <w:pPr>
              <w:pStyle w:val="Default"/>
              <w:pageBreakBefore/>
              <w:spacing w:line="360" w:lineRule="exact"/>
              <w:ind w:firstLine="709"/>
              <w:jc w:val="center"/>
              <w:rPr>
                <w:color w:val="auto"/>
                <w:spacing w:val="-6"/>
                <w:sz w:val="28"/>
                <w:szCs w:val="28"/>
                <w:u w:val="single"/>
              </w:rPr>
            </w:pPr>
            <w:r w:rsidRPr="00697A85">
              <w:rPr>
                <w:color w:val="auto"/>
                <w:spacing w:val="-6"/>
                <w:sz w:val="28"/>
                <w:szCs w:val="28"/>
                <w:u w:val="single"/>
              </w:rPr>
              <w:t>Должно быть:</w:t>
            </w:r>
          </w:p>
          <w:p w:rsidR="00A479A7" w:rsidRDefault="00A479A7" w:rsidP="000B56FE">
            <w:pPr>
              <w:pStyle w:val="Default"/>
              <w:pageBreakBefore/>
              <w:spacing w:line="360" w:lineRule="exact"/>
              <w:ind w:firstLine="709"/>
              <w:jc w:val="both"/>
              <w:rPr>
                <w:spacing w:val="-6"/>
                <w:sz w:val="28"/>
                <w:szCs w:val="28"/>
              </w:rPr>
            </w:pPr>
            <w:r w:rsidRPr="003C0CA9">
              <w:rPr>
                <w:spacing w:val="-6"/>
                <w:sz w:val="28"/>
                <w:szCs w:val="28"/>
              </w:rPr>
              <w:t>- зазор в блоках резиновых амортизаторов опоры против скручивания. Амортизаторы блоков подвески генераторов DUGG-28В и DCG 4435/2, 2ГВ.003 и 2ГВ.008</w:t>
            </w:r>
            <w:r>
              <w:rPr>
                <w:spacing w:val="-6"/>
                <w:sz w:val="28"/>
                <w:szCs w:val="28"/>
              </w:rPr>
              <w:t xml:space="preserve"> проверяют по размеру «А»</w:t>
            </w:r>
            <w:r w:rsidRPr="003C0CA9">
              <w:rPr>
                <w:spacing w:val="-6"/>
                <w:sz w:val="28"/>
                <w:szCs w:val="28"/>
              </w:rPr>
              <w:t>, в соответствии с рисунком 3.</w:t>
            </w:r>
            <w:r>
              <w:rPr>
                <w:spacing w:val="-6"/>
                <w:sz w:val="28"/>
                <w:szCs w:val="28"/>
              </w:rPr>
              <w:t>44</w:t>
            </w:r>
            <w:r w:rsidRPr="003C0CA9">
              <w:rPr>
                <w:spacing w:val="-6"/>
                <w:sz w:val="28"/>
                <w:szCs w:val="28"/>
              </w:rPr>
              <w:t>, который должен составлять не менее:</w:t>
            </w:r>
          </w:p>
          <w:p w:rsidR="00A479A7" w:rsidRDefault="00A479A7" w:rsidP="000B56FE">
            <w:pPr>
              <w:tabs>
                <w:tab w:val="left" w:pos="4620"/>
                <w:tab w:val="right" w:pos="10335"/>
              </w:tabs>
              <w:spacing w:line="360" w:lineRule="exact"/>
              <w:ind w:firstLine="709"/>
              <w:jc w:val="center"/>
              <w:rPr>
                <w:b/>
                <w:spacing w:val="-6"/>
                <w:sz w:val="28"/>
                <w:szCs w:val="28"/>
                <w:u w:val="single"/>
              </w:rPr>
            </w:pPr>
          </w:p>
          <w:p w:rsidR="00A479A7" w:rsidRPr="00697A85" w:rsidRDefault="00A479A7" w:rsidP="000B56FE">
            <w:pPr>
              <w:tabs>
                <w:tab w:val="left" w:pos="4620"/>
                <w:tab w:val="right" w:pos="10335"/>
              </w:tabs>
              <w:spacing w:line="360" w:lineRule="exact"/>
              <w:ind w:firstLine="709"/>
              <w:jc w:val="center"/>
              <w:rPr>
                <w:b/>
                <w:spacing w:val="-6"/>
                <w:sz w:val="28"/>
                <w:szCs w:val="28"/>
                <w:u w:val="single"/>
              </w:rPr>
            </w:pPr>
            <w:r>
              <w:rPr>
                <w:b/>
                <w:spacing w:val="-6"/>
                <w:sz w:val="28"/>
                <w:szCs w:val="28"/>
                <w:u w:val="single"/>
              </w:rPr>
              <w:t>Приложение Б и В:</w:t>
            </w:r>
          </w:p>
          <w:p w:rsidR="00A479A7" w:rsidRDefault="00A479A7" w:rsidP="000B56FE">
            <w:pPr>
              <w:pStyle w:val="Default"/>
              <w:pageBreakBefore/>
              <w:spacing w:line="360" w:lineRule="exact"/>
              <w:ind w:firstLine="709"/>
              <w:jc w:val="both"/>
              <w:rPr>
                <w:spacing w:val="-6"/>
                <w:sz w:val="28"/>
                <w:szCs w:val="28"/>
              </w:rPr>
            </w:pPr>
          </w:p>
          <w:p w:rsidR="00A479A7" w:rsidRPr="00DB4D9A" w:rsidRDefault="00A479A7" w:rsidP="000B56FE">
            <w:pPr>
              <w:pStyle w:val="Default"/>
              <w:pageBreakBefore/>
              <w:spacing w:line="360" w:lineRule="exact"/>
              <w:ind w:firstLine="709"/>
              <w:jc w:val="center"/>
              <w:rPr>
                <w:color w:val="auto"/>
                <w:spacing w:val="-6"/>
                <w:sz w:val="28"/>
                <w:szCs w:val="28"/>
              </w:rPr>
            </w:pPr>
            <w:r w:rsidRPr="00DB4D9A">
              <w:rPr>
                <w:color w:val="auto"/>
                <w:spacing w:val="-6"/>
                <w:sz w:val="28"/>
                <w:szCs w:val="28"/>
              </w:rPr>
              <w:t>«Фонарь (ГОСТ 4677-74)» заменить на «Фонарь ГОСТ 4677-82»</w:t>
            </w:r>
          </w:p>
          <w:p w:rsidR="00A479A7" w:rsidRDefault="00A479A7" w:rsidP="000B56FE">
            <w:pPr>
              <w:pStyle w:val="Default"/>
              <w:pageBreakBefore/>
              <w:spacing w:line="360" w:lineRule="exact"/>
              <w:ind w:firstLine="709"/>
              <w:jc w:val="center"/>
              <w:rPr>
                <w:color w:val="auto"/>
                <w:spacing w:val="-6"/>
                <w:sz w:val="28"/>
                <w:szCs w:val="28"/>
                <w:u w:val="single"/>
              </w:rPr>
            </w:pPr>
          </w:p>
          <w:p w:rsidR="00A479A7" w:rsidRDefault="00A479A7" w:rsidP="000B56FE">
            <w:pPr>
              <w:pStyle w:val="Default"/>
              <w:pageBreakBefore/>
              <w:spacing w:line="360" w:lineRule="exact"/>
              <w:ind w:firstLine="709"/>
              <w:jc w:val="center"/>
              <w:rPr>
                <w:color w:val="auto"/>
                <w:spacing w:val="-6"/>
                <w:sz w:val="28"/>
                <w:szCs w:val="28"/>
                <w:u w:val="single"/>
              </w:rPr>
            </w:pPr>
          </w:p>
          <w:p w:rsidR="00A479A7" w:rsidRDefault="00A479A7" w:rsidP="000B56FE">
            <w:pPr>
              <w:pStyle w:val="Default"/>
              <w:pageBreakBefore/>
              <w:spacing w:line="360" w:lineRule="exact"/>
              <w:ind w:firstLine="709"/>
              <w:jc w:val="center"/>
              <w:rPr>
                <w:color w:val="auto"/>
                <w:spacing w:val="-6"/>
                <w:sz w:val="28"/>
                <w:szCs w:val="28"/>
                <w:u w:val="single"/>
              </w:rPr>
            </w:pPr>
          </w:p>
          <w:p w:rsidR="00A479A7" w:rsidRDefault="00A479A7" w:rsidP="000B56FE">
            <w:pPr>
              <w:pStyle w:val="Default"/>
              <w:pageBreakBefore/>
              <w:spacing w:line="360" w:lineRule="exact"/>
              <w:ind w:firstLine="709"/>
              <w:jc w:val="center"/>
              <w:rPr>
                <w:color w:val="auto"/>
                <w:spacing w:val="-6"/>
                <w:sz w:val="28"/>
                <w:szCs w:val="28"/>
                <w:u w:val="single"/>
              </w:rPr>
            </w:pPr>
          </w:p>
          <w:p w:rsidR="00A479A7" w:rsidRDefault="00A479A7" w:rsidP="000B56FE">
            <w:pPr>
              <w:pStyle w:val="Default"/>
              <w:pageBreakBefore/>
              <w:spacing w:line="360" w:lineRule="exact"/>
              <w:ind w:firstLine="709"/>
              <w:jc w:val="center"/>
              <w:rPr>
                <w:color w:val="auto"/>
                <w:spacing w:val="-6"/>
                <w:sz w:val="28"/>
                <w:szCs w:val="28"/>
                <w:u w:val="single"/>
              </w:rPr>
            </w:pPr>
          </w:p>
          <w:p w:rsidR="00A479A7" w:rsidRDefault="00A479A7" w:rsidP="000B56FE">
            <w:pPr>
              <w:pStyle w:val="Default"/>
              <w:pageBreakBefore/>
              <w:spacing w:line="360" w:lineRule="exact"/>
              <w:rPr>
                <w:spacing w:val="-6"/>
                <w:sz w:val="28"/>
                <w:szCs w:val="28"/>
              </w:rPr>
            </w:pPr>
          </w:p>
          <w:p w:rsidR="00A479A7" w:rsidRPr="00697A85" w:rsidRDefault="00A479A7" w:rsidP="000B56FE">
            <w:pPr>
              <w:pStyle w:val="Default"/>
              <w:pageBreakBefore/>
              <w:spacing w:line="360" w:lineRule="exact"/>
              <w:ind w:firstLine="709"/>
              <w:jc w:val="both"/>
              <w:rPr>
                <w:spacing w:val="-6"/>
                <w:sz w:val="28"/>
                <w:szCs w:val="28"/>
              </w:rPr>
            </w:pPr>
          </w:p>
        </w:tc>
      </w:tr>
    </w:tbl>
    <w:p w:rsidR="00A479A7" w:rsidRDefault="00A479A7" w:rsidP="004B0421">
      <w:pPr>
        <w:widowControl w:val="0"/>
        <w:tabs>
          <w:tab w:val="left" w:pos="0"/>
        </w:tabs>
        <w:autoSpaceDE w:val="0"/>
        <w:autoSpaceDN w:val="0"/>
        <w:adjustRightInd w:val="0"/>
      </w:pPr>
    </w:p>
    <w:p w:rsidR="00AF58B4" w:rsidRDefault="00AF58B4" w:rsidP="004B0421">
      <w:pPr>
        <w:widowControl w:val="0"/>
        <w:tabs>
          <w:tab w:val="left" w:pos="0"/>
        </w:tabs>
        <w:autoSpaceDE w:val="0"/>
        <w:autoSpaceDN w:val="0"/>
        <w:adjustRightInd w:val="0"/>
      </w:pPr>
    </w:p>
    <w:p w:rsidR="00065D1D" w:rsidRDefault="00065D1D" w:rsidP="004B0421">
      <w:pPr>
        <w:widowControl w:val="0"/>
        <w:tabs>
          <w:tab w:val="left" w:pos="0"/>
        </w:tabs>
        <w:autoSpaceDE w:val="0"/>
        <w:autoSpaceDN w:val="0"/>
        <w:adjustRightInd w:val="0"/>
        <w:sectPr w:rsidR="00065D1D" w:rsidSect="003922CB">
          <w:footerReference w:type="default" r:id="rId10"/>
          <w:pgSz w:w="11906" w:h="16838"/>
          <w:pgMar w:top="1134" w:right="850" w:bottom="1134" w:left="1701" w:header="709" w:footer="0" w:gutter="0"/>
          <w:pgNumType w:start="29"/>
          <w:cols w:space="708"/>
          <w:docGrid w:linePitch="360"/>
        </w:sectPr>
      </w:pPr>
    </w:p>
    <w:p w:rsidR="0031070E" w:rsidRPr="0031070E" w:rsidRDefault="0031070E" w:rsidP="0031070E">
      <w:pPr>
        <w:tabs>
          <w:tab w:val="left" w:pos="11880"/>
        </w:tabs>
        <w:jc w:val="both"/>
        <w:rPr>
          <w:sz w:val="28"/>
        </w:rPr>
      </w:pPr>
      <w:r w:rsidRPr="0031070E">
        <w:rPr>
          <w:sz w:val="28"/>
          <w:szCs w:val="28"/>
        </w:rPr>
        <w:lastRenderedPageBreak/>
        <w:t xml:space="preserve">Таблица 3.7 - </w:t>
      </w:r>
      <w:r w:rsidRPr="0031070E">
        <w:rPr>
          <w:sz w:val="28"/>
        </w:rPr>
        <w:t xml:space="preserve">Параметры регулировки тормозной рычажной передачи вагонов </w:t>
      </w:r>
    </w:p>
    <w:tbl>
      <w:tblPr>
        <w:tblW w:w="9923" w:type="dxa"/>
        <w:tblInd w:w="5" w:type="dxa"/>
        <w:tblLayout w:type="fixed"/>
        <w:tblCellMar>
          <w:left w:w="0" w:type="dxa"/>
          <w:right w:w="0" w:type="dxa"/>
        </w:tblCellMar>
        <w:tblLook w:val="0000"/>
      </w:tblPr>
      <w:tblGrid>
        <w:gridCol w:w="2844"/>
        <w:gridCol w:w="12"/>
        <w:gridCol w:w="1276"/>
        <w:gridCol w:w="1134"/>
        <w:gridCol w:w="902"/>
        <w:gridCol w:w="69"/>
        <w:gridCol w:w="1134"/>
        <w:gridCol w:w="1444"/>
        <w:gridCol w:w="11"/>
        <w:gridCol w:w="1097"/>
      </w:tblGrid>
      <w:tr w:rsidR="0031070E" w:rsidRPr="0031070E" w:rsidTr="00847669">
        <w:tc>
          <w:tcPr>
            <w:tcW w:w="4132" w:type="dxa"/>
            <w:gridSpan w:val="3"/>
            <w:vMerge w:val="restart"/>
            <w:tcBorders>
              <w:top w:val="single" w:sz="4" w:space="0" w:color="auto"/>
              <w:left w:val="single" w:sz="4" w:space="0" w:color="auto"/>
              <w:bottom w:val="nil"/>
              <w:right w:val="single" w:sz="4" w:space="0" w:color="auto"/>
            </w:tcBorders>
          </w:tcPr>
          <w:p w:rsidR="0031070E" w:rsidRPr="0031070E" w:rsidRDefault="0031070E" w:rsidP="0031070E">
            <w:pPr>
              <w:widowControl w:val="0"/>
              <w:autoSpaceDE w:val="0"/>
              <w:autoSpaceDN w:val="0"/>
              <w:adjustRightInd w:val="0"/>
              <w:rPr>
                <w:sz w:val="24"/>
                <w:szCs w:val="24"/>
              </w:rPr>
            </w:pPr>
          </w:p>
        </w:tc>
        <w:tc>
          <w:tcPr>
            <w:tcW w:w="2036"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Размер «А», мм.</w:t>
            </w:r>
          </w:p>
        </w:tc>
        <w:tc>
          <w:tcPr>
            <w:tcW w:w="1203" w:type="dxa"/>
            <w:gridSpan w:val="2"/>
            <w:vMerge w:val="restart"/>
            <w:tcBorders>
              <w:top w:val="single" w:sz="4" w:space="0" w:color="auto"/>
              <w:left w:val="single" w:sz="4" w:space="0" w:color="auto"/>
              <w:bottom w:val="nil"/>
              <w:right w:val="single" w:sz="4" w:space="0" w:color="auto"/>
            </w:tcBorders>
            <w:vAlign w:val="center"/>
          </w:tcPr>
          <w:p w:rsidR="0031070E" w:rsidRPr="0031070E" w:rsidRDefault="0031070E" w:rsidP="0031070E">
            <w:pPr>
              <w:widowControl w:val="0"/>
              <w:autoSpaceDE w:val="0"/>
              <w:autoSpaceDN w:val="0"/>
              <w:adjustRightInd w:val="0"/>
              <w:jc w:val="center"/>
              <w:rPr>
                <w:sz w:val="24"/>
                <w:szCs w:val="24"/>
              </w:rPr>
            </w:pPr>
            <w:r w:rsidRPr="0031070E">
              <w:rPr>
                <w:sz w:val="24"/>
                <w:szCs w:val="24"/>
              </w:rPr>
              <w:t>Размер «а» не менее, мм.</w:t>
            </w:r>
          </w:p>
        </w:tc>
        <w:tc>
          <w:tcPr>
            <w:tcW w:w="2552" w:type="dxa"/>
            <w:gridSpan w:val="3"/>
            <w:vMerge w:val="restart"/>
            <w:tcBorders>
              <w:top w:val="single" w:sz="4" w:space="0" w:color="auto"/>
              <w:left w:val="single" w:sz="4" w:space="0" w:color="auto"/>
              <w:bottom w:val="nil"/>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 xml:space="preserve">Выход штока </w:t>
            </w:r>
          </w:p>
          <w:p w:rsidR="0031070E" w:rsidRPr="0031070E" w:rsidRDefault="0031070E" w:rsidP="0031070E">
            <w:pPr>
              <w:widowControl w:val="0"/>
              <w:autoSpaceDE w:val="0"/>
              <w:autoSpaceDN w:val="0"/>
              <w:adjustRightInd w:val="0"/>
              <w:jc w:val="center"/>
              <w:rPr>
                <w:sz w:val="24"/>
                <w:szCs w:val="24"/>
              </w:rPr>
            </w:pPr>
            <w:r w:rsidRPr="0031070E">
              <w:rPr>
                <w:sz w:val="24"/>
                <w:szCs w:val="24"/>
              </w:rPr>
              <w:t>тормозного цилиндра</w:t>
            </w:r>
          </w:p>
        </w:tc>
      </w:tr>
      <w:tr w:rsidR="0031070E" w:rsidRPr="0031070E" w:rsidTr="00847669">
        <w:trPr>
          <w:trHeight w:val="322"/>
        </w:trPr>
        <w:tc>
          <w:tcPr>
            <w:tcW w:w="4132" w:type="dxa"/>
            <w:gridSpan w:val="3"/>
            <w:vMerge/>
            <w:tcBorders>
              <w:top w:val="nil"/>
              <w:left w:val="single" w:sz="4" w:space="0" w:color="auto"/>
              <w:bottom w:val="nil"/>
              <w:right w:val="single" w:sz="4" w:space="0" w:color="auto"/>
            </w:tcBorders>
          </w:tcPr>
          <w:p w:rsidR="0031070E" w:rsidRPr="0031070E" w:rsidRDefault="0031070E" w:rsidP="0031070E">
            <w:pPr>
              <w:widowControl w:val="0"/>
              <w:autoSpaceDE w:val="0"/>
              <w:autoSpaceDN w:val="0"/>
              <w:adjustRightInd w:val="0"/>
              <w:rPr>
                <w:sz w:val="24"/>
                <w:szCs w:val="24"/>
              </w:rPr>
            </w:pPr>
          </w:p>
        </w:tc>
        <w:tc>
          <w:tcPr>
            <w:tcW w:w="1134" w:type="dxa"/>
            <w:vMerge w:val="restart"/>
            <w:tcBorders>
              <w:top w:val="single" w:sz="4" w:space="0" w:color="auto"/>
              <w:left w:val="single" w:sz="4" w:space="0" w:color="auto"/>
              <w:bottom w:val="nil"/>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Рычаж-ный привод</w:t>
            </w:r>
          </w:p>
        </w:tc>
        <w:tc>
          <w:tcPr>
            <w:tcW w:w="902" w:type="dxa"/>
            <w:vMerge w:val="restart"/>
            <w:tcBorders>
              <w:top w:val="single" w:sz="4" w:space="0" w:color="auto"/>
              <w:left w:val="single" w:sz="4" w:space="0" w:color="auto"/>
              <w:bottom w:val="nil"/>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Стержневой привод</w:t>
            </w:r>
          </w:p>
        </w:tc>
        <w:tc>
          <w:tcPr>
            <w:tcW w:w="1203" w:type="dxa"/>
            <w:gridSpan w:val="2"/>
            <w:vMerge/>
            <w:tcBorders>
              <w:top w:val="nil"/>
              <w:left w:val="single" w:sz="4" w:space="0" w:color="auto"/>
              <w:bottom w:val="nil"/>
              <w:right w:val="single" w:sz="4" w:space="0" w:color="auto"/>
            </w:tcBorders>
          </w:tcPr>
          <w:p w:rsidR="0031070E" w:rsidRPr="0031070E" w:rsidRDefault="0031070E" w:rsidP="0031070E">
            <w:pPr>
              <w:widowControl w:val="0"/>
              <w:autoSpaceDE w:val="0"/>
              <w:autoSpaceDN w:val="0"/>
              <w:adjustRightInd w:val="0"/>
              <w:jc w:val="center"/>
              <w:rPr>
                <w:sz w:val="24"/>
                <w:szCs w:val="24"/>
              </w:rPr>
            </w:pPr>
          </w:p>
        </w:tc>
        <w:tc>
          <w:tcPr>
            <w:tcW w:w="2552" w:type="dxa"/>
            <w:gridSpan w:val="3"/>
            <w:vMerge/>
            <w:tcBorders>
              <w:top w:val="nil"/>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p>
        </w:tc>
      </w:tr>
      <w:tr w:rsidR="0031070E" w:rsidRPr="0031070E" w:rsidTr="00847669">
        <w:tc>
          <w:tcPr>
            <w:tcW w:w="4132" w:type="dxa"/>
            <w:gridSpan w:val="3"/>
            <w:vMerge/>
            <w:tcBorders>
              <w:top w:val="nil"/>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rPr>
                <w:sz w:val="24"/>
                <w:szCs w:val="24"/>
              </w:rPr>
            </w:pPr>
          </w:p>
        </w:tc>
        <w:tc>
          <w:tcPr>
            <w:tcW w:w="1134" w:type="dxa"/>
            <w:vMerge/>
            <w:tcBorders>
              <w:top w:val="nil"/>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p>
        </w:tc>
        <w:tc>
          <w:tcPr>
            <w:tcW w:w="902" w:type="dxa"/>
            <w:vMerge/>
            <w:tcBorders>
              <w:top w:val="nil"/>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p>
        </w:tc>
        <w:tc>
          <w:tcPr>
            <w:tcW w:w="1203" w:type="dxa"/>
            <w:gridSpan w:val="2"/>
            <w:vMerge/>
            <w:tcBorders>
              <w:top w:val="nil"/>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p>
        </w:tc>
        <w:tc>
          <w:tcPr>
            <w:tcW w:w="1444"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I-я ст. торможения</w:t>
            </w:r>
          </w:p>
        </w:tc>
        <w:tc>
          <w:tcPr>
            <w:tcW w:w="1108" w:type="dxa"/>
            <w:gridSpan w:val="2"/>
            <w:tcBorders>
              <w:top w:val="single" w:sz="4" w:space="0" w:color="auto"/>
              <w:left w:val="single" w:sz="4" w:space="0" w:color="auto"/>
              <w:bottom w:val="single" w:sz="4" w:space="0" w:color="auto"/>
              <w:right w:val="single" w:sz="4" w:space="0" w:color="auto"/>
            </w:tcBorders>
            <w:vAlign w:val="center"/>
          </w:tcPr>
          <w:p w:rsidR="0031070E" w:rsidRPr="0031070E" w:rsidRDefault="0031070E" w:rsidP="0031070E">
            <w:pPr>
              <w:widowControl w:val="0"/>
              <w:autoSpaceDE w:val="0"/>
              <w:autoSpaceDN w:val="0"/>
              <w:adjustRightInd w:val="0"/>
              <w:jc w:val="center"/>
              <w:rPr>
                <w:sz w:val="24"/>
                <w:szCs w:val="24"/>
              </w:rPr>
            </w:pPr>
            <w:r w:rsidRPr="0031070E">
              <w:rPr>
                <w:sz w:val="24"/>
                <w:szCs w:val="24"/>
              </w:rPr>
              <w:t>ПСТ</w:t>
            </w:r>
          </w:p>
        </w:tc>
      </w:tr>
      <w:tr w:rsidR="0031070E" w:rsidRPr="0031070E" w:rsidTr="00847669">
        <w:tc>
          <w:tcPr>
            <w:tcW w:w="2856" w:type="dxa"/>
            <w:gridSpan w:val="2"/>
            <w:vMerge w:val="restart"/>
            <w:tcBorders>
              <w:top w:val="single" w:sz="4" w:space="0" w:color="auto"/>
              <w:left w:val="single" w:sz="4" w:space="0" w:color="auto"/>
              <w:bottom w:val="nil"/>
              <w:right w:val="single" w:sz="4" w:space="0" w:color="auto"/>
            </w:tcBorders>
          </w:tcPr>
          <w:p w:rsidR="0031070E" w:rsidRPr="0031070E" w:rsidRDefault="0031070E" w:rsidP="0031070E">
            <w:pPr>
              <w:widowControl w:val="0"/>
              <w:autoSpaceDE w:val="0"/>
              <w:autoSpaceDN w:val="0"/>
              <w:adjustRightInd w:val="0"/>
              <w:ind w:left="84"/>
              <w:rPr>
                <w:sz w:val="24"/>
                <w:szCs w:val="24"/>
              </w:rPr>
            </w:pPr>
            <w:r w:rsidRPr="0031070E">
              <w:rPr>
                <w:sz w:val="24"/>
                <w:szCs w:val="24"/>
              </w:rPr>
              <w:t xml:space="preserve">Грузовые вагоны с симметричным расположением ТРП (полувагоны, крытые, цистерны, платформы) рис.3.42 (а), а так же вагоны бункерного типа (хопперы) с несимметричным расположением ТРП, рис.3.42 (б), оборудованных авторегуляторами </w:t>
            </w:r>
          </w:p>
          <w:p w:rsidR="0031070E" w:rsidRPr="0031070E" w:rsidRDefault="0031070E" w:rsidP="0031070E">
            <w:pPr>
              <w:widowControl w:val="0"/>
              <w:autoSpaceDE w:val="0"/>
              <w:autoSpaceDN w:val="0"/>
              <w:adjustRightInd w:val="0"/>
              <w:ind w:left="84"/>
              <w:rPr>
                <w:sz w:val="24"/>
                <w:szCs w:val="24"/>
              </w:rPr>
            </w:pPr>
            <w:r w:rsidRPr="0031070E">
              <w:rPr>
                <w:sz w:val="24"/>
                <w:szCs w:val="24"/>
              </w:rPr>
              <w:t>574 Б и 675</w:t>
            </w:r>
          </w:p>
        </w:tc>
        <w:tc>
          <w:tcPr>
            <w:tcW w:w="1276"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ind w:left="105"/>
              <w:rPr>
                <w:sz w:val="24"/>
                <w:szCs w:val="24"/>
              </w:rPr>
            </w:pPr>
            <w:r w:rsidRPr="0031070E">
              <w:rPr>
                <w:sz w:val="24"/>
                <w:szCs w:val="24"/>
              </w:rPr>
              <w:t xml:space="preserve">Компози-ционные колодки </w:t>
            </w:r>
          </w:p>
        </w:tc>
        <w:tc>
          <w:tcPr>
            <w:tcW w:w="1134"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35-50</w:t>
            </w:r>
          </w:p>
        </w:tc>
        <w:tc>
          <w:tcPr>
            <w:tcW w:w="902"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w:t>
            </w:r>
          </w:p>
        </w:tc>
        <w:tc>
          <w:tcPr>
            <w:tcW w:w="1203"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150</w:t>
            </w:r>
          </w:p>
        </w:tc>
        <w:tc>
          <w:tcPr>
            <w:tcW w:w="1444"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40-80</w:t>
            </w:r>
          </w:p>
        </w:tc>
        <w:tc>
          <w:tcPr>
            <w:tcW w:w="1108"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50-100</w:t>
            </w:r>
          </w:p>
        </w:tc>
      </w:tr>
      <w:tr w:rsidR="0031070E" w:rsidRPr="0031070E" w:rsidTr="00847669">
        <w:tc>
          <w:tcPr>
            <w:tcW w:w="2856" w:type="dxa"/>
            <w:gridSpan w:val="2"/>
            <w:vMerge/>
            <w:tcBorders>
              <w:top w:val="nil"/>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ind w:left="77"/>
              <w:rPr>
                <w:sz w:val="24"/>
                <w:szCs w:val="24"/>
              </w:rPr>
            </w:pPr>
            <w:r w:rsidRPr="0031070E">
              <w:rPr>
                <w:sz w:val="24"/>
                <w:szCs w:val="24"/>
              </w:rPr>
              <w:t xml:space="preserve">Чугунные колодки </w:t>
            </w:r>
          </w:p>
        </w:tc>
        <w:tc>
          <w:tcPr>
            <w:tcW w:w="1134"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40-60</w:t>
            </w:r>
          </w:p>
        </w:tc>
        <w:tc>
          <w:tcPr>
            <w:tcW w:w="902"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w:t>
            </w:r>
          </w:p>
        </w:tc>
        <w:tc>
          <w:tcPr>
            <w:tcW w:w="1203"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150</w:t>
            </w:r>
          </w:p>
        </w:tc>
        <w:tc>
          <w:tcPr>
            <w:tcW w:w="1444"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40-100</w:t>
            </w:r>
          </w:p>
        </w:tc>
        <w:tc>
          <w:tcPr>
            <w:tcW w:w="1108"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75-125</w:t>
            </w:r>
          </w:p>
        </w:tc>
      </w:tr>
      <w:tr w:rsidR="0031070E" w:rsidRPr="0031070E" w:rsidTr="00847669">
        <w:tc>
          <w:tcPr>
            <w:tcW w:w="2856"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ind w:left="98"/>
              <w:rPr>
                <w:sz w:val="24"/>
                <w:szCs w:val="24"/>
              </w:rPr>
            </w:pPr>
            <w:r w:rsidRPr="0031070E">
              <w:rPr>
                <w:sz w:val="24"/>
                <w:szCs w:val="24"/>
              </w:rPr>
              <w:t xml:space="preserve">Восьмиосные цистерны </w:t>
            </w:r>
          </w:p>
        </w:tc>
        <w:tc>
          <w:tcPr>
            <w:tcW w:w="1276"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ind w:left="77"/>
              <w:rPr>
                <w:sz w:val="24"/>
                <w:szCs w:val="24"/>
              </w:rPr>
            </w:pPr>
            <w:r w:rsidRPr="0031070E">
              <w:rPr>
                <w:sz w:val="24"/>
                <w:szCs w:val="24"/>
              </w:rPr>
              <w:t>Компози-ционные</w:t>
            </w:r>
          </w:p>
        </w:tc>
        <w:tc>
          <w:tcPr>
            <w:tcW w:w="1134"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30-50</w:t>
            </w:r>
          </w:p>
        </w:tc>
        <w:tc>
          <w:tcPr>
            <w:tcW w:w="902"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w:t>
            </w:r>
          </w:p>
        </w:tc>
        <w:tc>
          <w:tcPr>
            <w:tcW w:w="1203"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w:t>
            </w:r>
          </w:p>
        </w:tc>
        <w:tc>
          <w:tcPr>
            <w:tcW w:w="1444"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w:t>
            </w:r>
          </w:p>
        </w:tc>
        <w:tc>
          <w:tcPr>
            <w:tcW w:w="1108"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w:t>
            </w:r>
          </w:p>
        </w:tc>
      </w:tr>
      <w:tr w:rsidR="0031070E" w:rsidRPr="0031070E" w:rsidTr="00847669">
        <w:tc>
          <w:tcPr>
            <w:tcW w:w="2856" w:type="dxa"/>
            <w:gridSpan w:val="2"/>
            <w:vMerge w:val="restart"/>
            <w:tcBorders>
              <w:top w:val="single" w:sz="4" w:space="0" w:color="auto"/>
              <w:left w:val="single" w:sz="4" w:space="0" w:color="auto"/>
              <w:bottom w:val="nil"/>
              <w:right w:val="single" w:sz="4" w:space="0" w:color="auto"/>
            </w:tcBorders>
          </w:tcPr>
          <w:p w:rsidR="0031070E" w:rsidRPr="0031070E" w:rsidRDefault="0031070E" w:rsidP="0031070E">
            <w:pPr>
              <w:widowControl w:val="0"/>
              <w:autoSpaceDE w:val="0"/>
              <w:autoSpaceDN w:val="0"/>
              <w:adjustRightInd w:val="0"/>
              <w:ind w:left="140"/>
              <w:rPr>
                <w:sz w:val="24"/>
                <w:szCs w:val="24"/>
              </w:rPr>
            </w:pPr>
            <w:r w:rsidRPr="0031070E">
              <w:rPr>
                <w:sz w:val="24"/>
                <w:szCs w:val="24"/>
              </w:rPr>
              <w:t xml:space="preserve">Грузовые вагоны со стержневым приводом авторегулятора (думпкар, термос на тележках ЦНИИ-Х3, автономные рефрижераторные вагоны на тележках </w:t>
            </w:r>
            <w:r w:rsidRPr="0031070E">
              <w:rPr>
                <w:sz w:val="24"/>
                <w:szCs w:val="24"/>
              </w:rPr>
              <w:br/>
              <w:t xml:space="preserve">ЦМВ - Дессау), </w:t>
            </w:r>
            <w:r w:rsidRPr="0031070E">
              <w:rPr>
                <w:sz w:val="24"/>
                <w:szCs w:val="24"/>
              </w:rPr>
              <w:br/>
              <w:t xml:space="preserve">рис. 3.42 (в) </w:t>
            </w:r>
          </w:p>
        </w:tc>
        <w:tc>
          <w:tcPr>
            <w:tcW w:w="1276"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ind w:left="77"/>
              <w:rPr>
                <w:sz w:val="24"/>
                <w:szCs w:val="24"/>
              </w:rPr>
            </w:pPr>
            <w:r w:rsidRPr="0031070E">
              <w:rPr>
                <w:sz w:val="24"/>
                <w:szCs w:val="24"/>
              </w:rPr>
              <w:t>Компози-ционные</w:t>
            </w:r>
          </w:p>
        </w:tc>
        <w:tc>
          <w:tcPr>
            <w:tcW w:w="1134"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w:t>
            </w:r>
          </w:p>
        </w:tc>
        <w:tc>
          <w:tcPr>
            <w:tcW w:w="971"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140-200</w:t>
            </w:r>
          </w:p>
        </w:tc>
        <w:tc>
          <w:tcPr>
            <w:tcW w:w="1134"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150</w:t>
            </w:r>
          </w:p>
        </w:tc>
        <w:tc>
          <w:tcPr>
            <w:tcW w:w="1444"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40-80</w:t>
            </w:r>
          </w:p>
        </w:tc>
        <w:tc>
          <w:tcPr>
            <w:tcW w:w="1108"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50-100</w:t>
            </w:r>
          </w:p>
        </w:tc>
      </w:tr>
      <w:tr w:rsidR="0031070E" w:rsidRPr="0031070E" w:rsidTr="00847669">
        <w:tc>
          <w:tcPr>
            <w:tcW w:w="2856" w:type="dxa"/>
            <w:gridSpan w:val="2"/>
            <w:vMerge/>
            <w:tcBorders>
              <w:top w:val="nil"/>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ind w:left="77"/>
              <w:rPr>
                <w:sz w:val="24"/>
                <w:szCs w:val="24"/>
              </w:rPr>
            </w:pPr>
            <w:r w:rsidRPr="0031070E">
              <w:rPr>
                <w:sz w:val="24"/>
                <w:szCs w:val="24"/>
              </w:rPr>
              <w:t xml:space="preserve">Чугунные </w:t>
            </w:r>
          </w:p>
        </w:tc>
        <w:tc>
          <w:tcPr>
            <w:tcW w:w="1134"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w:t>
            </w:r>
          </w:p>
        </w:tc>
        <w:tc>
          <w:tcPr>
            <w:tcW w:w="971"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130-150</w:t>
            </w:r>
          </w:p>
        </w:tc>
        <w:tc>
          <w:tcPr>
            <w:tcW w:w="1134"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150</w:t>
            </w:r>
          </w:p>
        </w:tc>
        <w:tc>
          <w:tcPr>
            <w:tcW w:w="1444"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40-100</w:t>
            </w:r>
          </w:p>
        </w:tc>
        <w:tc>
          <w:tcPr>
            <w:tcW w:w="1108"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75-125</w:t>
            </w:r>
          </w:p>
        </w:tc>
      </w:tr>
      <w:tr w:rsidR="0031070E" w:rsidRPr="0031070E" w:rsidTr="00847669">
        <w:tc>
          <w:tcPr>
            <w:tcW w:w="2844" w:type="dxa"/>
            <w:vMerge w:val="restart"/>
            <w:tcBorders>
              <w:top w:val="single" w:sz="4" w:space="0" w:color="auto"/>
              <w:left w:val="single" w:sz="4" w:space="0" w:color="auto"/>
              <w:bottom w:val="nil"/>
              <w:right w:val="single" w:sz="4" w:space="0" w:color="auto"/>
            </w:tcBorders>
          </w:tcPr>
          <w:p w:rsidR="0031070E" w:rsidRPr="0031070E" w:rsidRDefault="0031070E" w:rsidP="0031070E">
            <w:pPr>
              <w:widowControl w:val="0"/>
              <w:autoSpaceDE w:val="0"/>
              <w:autoSpaceDN w:val="0"/>
              <w:adjustRightInd w:val="0"/>
              <w:ind w:left="56"/>
              <w:rPr>
                <w:sz w:val="24"/>
                <w:szCs w:val="24"/>
              </w:rPr>
            </w:pPr>
            <w:r w:rsidRPr="0031070E">
              <w:rPr>
                <w:sz w:val="24"/>
                <w:szCs w:val="24"/>
              </w:rPr>
              <w:t xml:space="preserve">Рефрижераторные секции и вагоны термосы на тележках КВЗ-И2 с рычажным приводом авторегулятора, </w:t>
            </w:r>
            <w:r w:rsidRPr="0031070E">
              <w:rPr>
                <w:sz w:val="24"/>
                <w:szCs w:val="24"/>
              </w:rPr>
              <w:br/>
              <w:t xml:space="preserve">рис.3.42 (а), и на тележках ЦМВ - Дессау со стержневым приводом авторегулятора, </w:t>
            </w:r>
            <w:r w:rsidRPr="0031070E">
              <w:rPr>
                <w:sz w:val="24"/>
                <w:szCs w:val="24"/>
              </w:rPr>
              <w:br/>
              <w:t xml:space="preserve">рис. 3.42 (в) </w:t>
            </w:r>
          </w:p>
        </w:tc>
        <w:tc>
          <w:tcPr>
            <w:tcW w:w="1288"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ind w:left="58" w:hanging="28"/>
              <w:rPr>
                <w:sz w:val="24"/>
                <w:szCs w:val="24"/>
              </w:rPr>
            </w:pPr>
            <w:r w:rsidRPr="0031070E">
              <w:rPr>
                <w:sz w:val="24"/>
                <w:szCs w:val="24"/>
              </w:rPr>
              <w:t>Компози-ционные</w:t>
            </w:r>
          </w:p>
        </w:tc>
        <w:tc>
          <w:tcPr>
            <w:tcW w:w="1134"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25-60</w:t>
            </w:r>
          </w:p>
        </w:tc>
        <w:tc>
          <w:tcPr>
            <w:tcW w:w="971"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55-145</w:t>
            </w:r>
          </w:p>
        </w:tc>
        <w:tc>
          <w:tcPr>
            <w:tcW w:w="1134"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150</w:t>
            </w:r>
          </w:p>
        </w:tc>
        <w:tc>
          <w:tcPr>
            <w:tcW w:w="1455"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40-80</w:t>
            </w:r>
          </w:p>
        </w:tc>
        <w:tc>
          <w:tcPr>
            <w:tcW w:w="1097"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50-100</w:t>
            </w:r>
          </w:p>
        </w:tc>
      </w:tr>
      <w:tr w:rsidR="0031070E" w:rsidRPr="0031070E" w:rsidTr="00847669">
        <w:tc>
          <w:tcPr>
            <w:tcW w:w="2844" w:type="dxa"/>
            <w:vMerge/>
            <w:tcBorders>
              <w:top w:val="nil"/>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rPr>
                <w:sz w:val="24"/>
                <w:szCs w:val="24"/>
              </w:rPr>
            </w:pPr>
          </w:p>
        </w:tc>
        <w:tc>
          <w:tcPr>
            <w:tcW w:w="1288"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ind w:left="58" w:hanging="28"/>
              <w:rPr>
                <w:sz w:val="24"/>
                <w:szCs w:val="24"/>
              </w:rPr>
            </w:pPr>
            <w:r w:rsidRPr="0031070E">
              <w:rPr>
                <w:sz w:val="24"/>
                <w:szCs w:val="24"/>
              </w:rPr>
              <w:t xml:space="preserve">Чугунные </w:t>
            </w:r>
          </w:p>
        </w:tc>
        <w:tc>
          <w:tcPr>
            <w:tcW w:w="1134"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40-75</w:t>
            </w:r>
          </w:p>
        </w:tc>
        <w:tc>
          <w:tcPr>
            <w:tcW w:w="971"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60-100</w:t>
            </w:r>
          </w:p>
        </w:tc>
        <w:tc>
          <w:tcPr>
            <w:tcW w:w="1134"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150</w:t>
            </w:r>
          </w:p>
        </w:tc>
        <w:tc>
          <w:tcPr>
            <w:tcW w:w="1455"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40-100</w:t>
            </w:r>
          </w:p>
        </w:tc>
        <w:tc>
          <w:tcPr>
            <w:tcW w:w="1097"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75-125</w:t>
            </w:r>
          </w:p>
        </w:tc>
      </w:tr>
    </w:tbl>
    <w:p w:rsidR="0031070E" w:rsidRPr="0031070E" w:rsidRDefault="0031070E" w:rsidP="0031070E">
      <w:pPr>
        <w:widowControl w:val="0"/>
        <w:shd w:val="clear" w:color="auto" w:fill="FFFFFF"/>
        <w:tabs>
          <w:tab w:val="left" w:pos="9356"/>
        </w:tabs>
        <w:autoSpaceDE w:val="0"/>
        <w:autoSpaceDN w:val="0"/>
        <w:adjustRightInd w:val="0"/>
        <w:ind w:firstLine="140"/>
        <w:jc w:val="both"/>
        <w:rPr>
          <w:sz w:val="28"/>
          <w:szCs w:val="28"/>
        </w:rPr>
      </w:pPr>
      <w:r w:rsidRPr="0031070E">
        <w:rPr>
          <w:rFonts w:ascii="Arial" w:hAnsi="Arial" w:cs="Arial"/>
        </w:rPr>
        <w:br w:type="page"/>
      </w:r>
      <w:r w:rsidRPr="0031070E">
        <w:rPr>
          <w:sz w:val="28"/>
          <w:szCs w:val="28"/>
        </w:rPr>
        <w:lastRenderedPageBreak/>
        <w:t xml:space="preserve">Продолжение таблицы 3.7 </w:t>
      </w:r>
    </w:p>
    <w:tbl>
      <w:tblPr>
        <w:tblW w:w="9923" w:type="dxa"/>
        <w:tblInd w:w="5" w:type="dxa"/>
        <w:tblLayout w:type="fixed"/>
        <w:tblCellMar>
          <w:left w:w="0" w:type="dxa"/>
          <w:right w:w="0" w:type="dxa"/>
        </w:tblCellMar>
        <w:tblLook w:val="0000"/>
      </w:tblPr>
      <w:tblGrid>
        <w:gridCol w:w="1153"/>
        <w:gridCol w:w="1691"/>
        <w:gridCol w:w="12"/>
        <w:gridCol w:w="1255"/>
        <w:gridCol w:w="1134"/>
        <w:gridCol w:w="21"/>
        <w:gridCol w:w="971"/>
        <w:gridCol w:w="1128"/>
        <w:gridCol w:w="6"/>
        <w:gridCol w:w="1553"/>
        <w:gridCol w:w="7"/>
        <w:gridCol w:w="992"/>
      </w:tblGrid>
      <w:tr w:rsidR="0031070E" w:rsidRPr="0031070E" w:rsidTr="0031070E">
        <w:tc>
          <w:tcPr>
            <w:tcW w:w="4111" w:type="dxa"/>
            <w:gridSpan w:val="4"/>
            <w:vMerge w:val="restart"/>
            <w:tcBorders>
              <w:top w:val="single" w:sz="4" w:space="0" w:color="auto"/>
              <w:left w:val="single" w:sz="4" w:space="0" w:color="auto"/>
              <w:bottom w:val="nil"/>
              <w:right w:val="single" w:sz="4" w:space="0" w:color="auto"/>
            </w:tcBorders>
          </w:tcPr>
          <w:p w:rsidR="0031070E" w:rsidRPr="0031070E" w:rsidRDefault="0031070E" w:rsidP="0031070E">
            <w:pPr>
              <w:widowControl w:val="0"/>
              <w:autoSpaceDE w:val="0"/>
              <w:autoSpaceDN w:val="0"/>
              <w:adjustRightInd w:val="0"/>
              <w:rPr>
                <w:sz w:val="24"/>
                <w:szCs w:val="24"/>
              </w:rPr>
            </w:pPr>
          </w:p>
        </w:tc>
        <w:tc>
          <w:tcPr>
            <w:tcW w:w="2126" w:type="dxa"/>
            <w:gridSpan w:val="3"/>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Размер «А», мм.</w:t>
            </w:r>
          </w:p>
        </w:tc>
        <w:tc>
          <w:tcPr>
            <w:tcW w:w="1128" w:type="dxa"/>
            <w:vMerge w:val="restart"/>
            <w:tcBorders>
              <w:top w:val="single" w:sz="4" w:space="0" w:color="auto"/>
              <w:left w:val="single" w:sz="4" w:space="0" w:color="auto"/>
              <w:bottom w:val="nil"/>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Размер «а» не менее, мм.</w:t>
            </w:r>
          </w:p>
        </w:tc>
        <w:tc>
          <w:tcPr>
            <w:tcW w:w="2558" w:type="dxa"/>
            <w:gridSpan w:val="4"/>
            <w:vMerge w:val="restart"/>
            <w:tcBorders>
              <w:top w:val="single" w:sz="4" w:space="0" w:color="auto"/>
              <w:left w:val="single" w:sz="4" w:space="0" w:color="auto"/>
              <w:bottom w:val="nil"/>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Выход штока тормозного цилиндра</w:t>
            </w:r>
          </w:p>
        </w:tc>
      </w:tr>
      <w:tr w:rsidR="0031070E" w:rsidRPr="0031070E" w:rsidTr="0031070E">
        <w:trPr>
          <w:trHeight w:val="322"/>
        </w:trPr>
        <w:tc>
          <w:tcPr>
            <w:tcW w:w="4111" w:type="dxa"/>
            <w:gridSpan w:val="4"/>
            <w:vMerge/>
            <w:tcBorders>
              <w:top w:val="nil"/>
              <w:left w:val="single" w:sz="4" w:space="0" w:color="auto"/>
              <w:bottom w:val="nil"/>
              <w:right w:val="single" w:sz="4" w:space="0" w:color="auto"/>
            </w:tcBorders>
          </w:tcPr>
          <w:p w:rsidR="0031070E" w:rsidRPr="0031070E" w:rsidRDefault="0031070E" w:rsidP="0031070E">
            <w:pPr>
              <w:widowControl w:val="0"/>
              <w:autoSpaceDE w:val="0"/>
              <w:autoSpaceDN w:val="0"/>
              <w:adjustRightInd w:val="0"/>
              <w:rPr>
                <w:sz w:val="24"/>
                <w:szCs w:val="24"/>
              </w:rPr>
            </w:pPr>
          </w:p>
        </w:tc>
        <w:tc>
          <w:tcPr>
            <w:tcW w:w="1134" w:type="dxa"/>
            <w:vMerge w:val="restart"/>
            <w:tcBorders>
              <w:top w:val="single" w:sz="4" w:space="0" w:color="auto"/>
              <w:left w:val="single" w:sz="4" w:space="0" w:color="auto"/>
              <w:bottom w:val="nil"/>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Рычажный привод</w:t>
            </w:r>
          </w:p>
        </w:tc>
        <w:tc>
          <w:tcPr>
            <w:tcW w:w="992" w:type="dxa"/>
            <w:gridSpan w:val="2"/>
            <w:vMerge w:val="restart"/>
            <w:tcBorders>
              <w:top w:val="single" w:sz="4" w:space="0" w:color="auto"/>
              <w:left w:val="single" w:sz="4" w:space="0" w:color="auto"/>
              <w:bottom w:val="nil"/>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Стержне-</w:t>
            </w:r>
            <w:r w:rsidRPr="0031070E">
              <w:rPr>
                <w:sz w:val="24"/>
                <w:szCs w:val="24"/>
              </w:rPr>
              <w:br/>
              <w:t>вой привод</w:t>
            </w:r>
          </w:p>
        </w:tc>
        <w:tc>
          <w:tcPr>
            <w:tcW w:w="1128" w:type="dxa"/>
            <w:vMerge/>
            <w:tcBorders>
              <w:top w:val="nil"/>
              <w:left w:val="single" w:sz="4" w:space="0" w:color="auto"/>
              <w:bottom w:val="nil"/>
              <w:right w:val="single" w:sz="4" w:space="0" w:color="auto"/>
            </w:tcBorders>
          </w:tcPr>
          <w:p w:rsidR="0031070E" w:rsidRPr="0031070E" w:rsidRDefault="0031070E" w:rsidP="0031070E">
            <w:pPr>
              <w:widowControl w:val="0"/>
              <w:autoSpaceDE w:val="0"/>
              <w:autoSpaceDN w:val="0"/>
              <w:adjustRightInd w:val="0"/>
              <w:jc w:val="center"/>
              <w:rPr>
                <w:sz w:val="24"/>
                <w:szCs w:val="24"/>
              </w:rPr>
            </w:pPr>
          </w:p>
        </w:tc>
        <w:tc>
          <w:tcPr>
            <w:tcW w:w="2558" w:type="dxa"/>
            <w:gridSpan w:val="4"/>
            <w:vMerge/>
            <w:tcBorders>
              <w:top w:val="nil"/>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p>
        </w:tc>
      </w:tr>
      <w:tr w:rsidR="0031070E" w:rsidRPr="0031070E" w:rsidTr="0031070E">
        <w:tc>
          <w:tcPr>
            <w:tcW w:w="4111" w:type="dxa"/>
            <w:gridSpan w:val="4"/>
            <w:vMerge/>
            <w:tcBorders>
              <w:top w:val="nil"/>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rPr>
                <w:sz w:val="24"/>
                <w:szCs w:val="24"/>
              </w:rPr>
            </w:pPr>
          </w:p>
        </w:tc>
        <w:tc>
          <w:tcPr>
            <w:tcW w:w="1134" w:type="dxa"/>
            <w:vMerge/>
            <w:tcBorders>
              <w:top w:val="nil"/>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p>
        </w:tc>
        <w:tc>
          <w:tcPr>
            <w:tcW w:w="992" w:type="dxa"/>
            <w:gridSpan w:val="2"/>
            <w:vMerge/>
            <w:tcBorders>
              <w:top w:val="nil"/>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p>
        </w:tc>
        <w:tc>
          <w:tcPr>
            <w:tcW w:w="1128" w:type="dxa"/>
            <w:vMerge/>
            <w:tcBorders>
              <w:top w:val="nil"/>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p>
        </w:tc>
        <w:tc>
          <w:tcPr>
            <w:tcW w:w="1559"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I-я ст. торможения</w:t>
            </w:r>
          </w:p>
        </w:tc>
        <w:tc>
          <w:tcPr>
            <w:tcW w:w="999"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ПСТ</w:t>
            </w:r>
          </w:p>
        </w:tc>
      </w:tr>
      <w:tr w:rsidR="0031070E" w:rsidRPr="0031070E" w:rsidTr="0031070E">
        <w:trPr>
          <w:trHeight w:val="985"/>
        </w:trPr>
        <w:tc>
          <w:tcPr>
            <w:tcW w:w="2844" w:type="dxa"/>
            <w:gridSpan w:val="2"/>
            <w:vMerge w:val="restart"/>
            <w:tcBorders>
              <w:top w:val="single" w:sz="4" w:space="0" w:color="auto"/>
              <w:left w:val="single" w:sz="4" w:space="0" w:color="auto"/>
              <w:right w:val="single" w:sz="4" w:space="0" w:color="auto"/>
            </w:tcBorders>
          </w:tcPr>
          <w:p w:rsidR="0031070E" w:rsidRPr="0031070E" w:rsidRDefault="0031070E" w:rsidP="0031070E">
            <w:pPr>
              <w:widowControl w:val="0"/>
              <w:autoSpaceDE w:val="0"/>
              <w:autoSpaceDN w:val="0"/>
              <w:adjustRightInd w:val="0"/>
              <w:ind w:left="84" w:firstLine="28"/>
              <w:rPr>
                <w:sz w:val="24"/>
                <w:szCs w:val="24"/>
              </w:rPr>
            </w:pPr>
            <w:r w:rsidRPr="0031070E">
              <w:rPr>
                <w:sz w:val="24"/>
                <w:szCs w:val="24"/>
              </w:rPr>
              <w:t xml:space="preserve">Грузовые вагоны с потележечным торможением с композиционными колодками, оборудованные авторегуляторами, </w:t>
            </w:r>
          </w:p>
          <w:p w:rsidR="0031070E" w:rsidRPr="0031070E" w:rsidRDefault="0031070E" w:rsidP="0031070E">
            <w:pPr>
              <w:widowControl w:val="0"/>
              <w:autoSpaceDE w:val="0"/>
              <w:autoSpaceDN w:val="0"/>
              <w:adjustRightInd w:val="0"/>
              <w:ind w:left="84" w:firstLine="28"/>
              <w:rPr>
                <w:sz w:val="24"/>
                <w:szCs w:val="24"/>
              </w:rPr>
            </w:pPr>
            <w:r w:rsidRPr="0031070E">
              <w:rPr>
                <w:sz w:val="24"/>
                <w:szCs w:val="24"/>
              </w:rPr>
              <w:t>рис. 3.42 (г, д)</w:t>
            </w:r>
          </w:p>
          <w:p w:rsidR="0031070E" w:rsidRPr="0031070E" w:rsidRDefault="0031070E" w:rsidP="0031070E">
            <w:pPr>
              <w:widowControl w:val="0"/>
              <w:autoSpaceDE w:val="0"/>
              <w:autoSpaceDN w:val="0"/>
              <w:adjustRightInd w:val="0"/>
              <w:rPr>
                <w:sz w:val="24"/>
                <w:szCs w:val="24"/>
              </w:rPr>
            </w:pPr>
          </w:p>
        </w:tc>
        <w:tc>
          <w:tcPr>
            <w:tcW w:w="1267"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ind w:left="44"/>
              <w:rPr>
                <w:sz w:val="24"/>
                <w:szCs w:val="24"/>
              </w:rPr>
            </w:pPr>
            <w:r w:rsidRPr="0031070E">
              <w:rPr>
                <w:sz w:val="24"/>
                <w:szCs w:val="24"/>
              </w:rPr>
              <w:t xml:space="preserve">Тормозной цилиндр диаметром 254 мм и ходом поршня </w:t>
            </w:r>
          </w:p>
          <w:p w:rsidR="0031070E" w:rsidRPr="0031070E" w:rsidRDefault="0031070E" w:rsidP="0031070E">
            <w:pPr>
              <w:widowControl w:val="0"/>
              <w:autoSpaceDE w:val="0"/>
              <w:autoSpaceDN w:val="0"/>
              <w:adjustRightInd w:val="0"/>
              <w:ind w:left="44"/>
              <w:rPr>
                <w:sz w:val="24"/>
                <w:szCs w:val="24"/>
              </w:rPr>
            </w:pPr>
            <w:r w:rsidRPr="0031070E">
              <w:rPr>
                <w:sz w:val="24"/>
                <w:szCs w:val="24"/>
              </w:rPr>
              <w:t>125 мм.</w:t>
            </w:r>
          </w:p>
          <w:p w:rsidR="0031070E" w:rsidRPr="0031070E" w:rsidRDefault="0031070E" w:rsidP="0031070E">
            <w:pPr>
              <w:widowControl w:val="0"/>
              <w:autoSpaceDE w:val="0"/>
              <w:autoSpaceDN w:val="0"/>
              <w:adjustRightInd w:val="0"/>
              <w:ind w:left="44"/>
              <w:rPr>
                <w:sz w:val="24"/>
                <w:szCs w:val="24"/>
              </w:rPr>
            </w:pPr>
            <w:r w:rsidRPr="0031070E">
              <w:rPr>
                <w:sz w:val="24"/>
                <w:szCs w:val="24"/>
              </w:rPr>
              <w:t>Авторегуляторы 574Б и 675</w:t>
            </w:r>
          </w:p>
        </w:tc>
        <w:tc>
          <w:tcPr>
            <w:tcW w:w="1155"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15-25</w:t>
            </w:r>
          </w:p>
        </w:tc>
        <w:tc>
          <w:tcPr>
            <w:tcW w:w="971"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w:t>
            </w:r>
          </w:p>
        </w:tc>
        <w:tc>
          <w:tcPr>
            <w:tcW w:w="1134"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150</w:t>
            </w:r>
          </w:p>
        </w:tc>
        <w:tc>
          <w:tcPr>
            <w:tcW w:w="1560"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25-65</w:t>
            </w:r>
          </w:p>
        </w:tc>
        <w:tc>
          <w:tcPr>
            <w:tcW w:w="992"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25-65(75)*</w:t>
            </w:r>
          </w:p>
        </w:tc>
      </w:tr>
      <w:tr w:rsidR="0031070E" w:rsidRPr="0031070E" w:rsidTr="0031070E">
        <w:trPr>
          <w:trHeight w:val="985"/>
        </w:trPr>
        <w:tc>
          <w:tcPr>
            <w:tcW w:w="2844" w:type="dxa"/>
            <w:gridSpan w:val="2"/>
            <w:vMerge/>
            <w:tcBorders>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ind w:left="70" w:right="54"/>
              <w:rPr>
                <w:sz w:val="24"/>
                <w:szCs w:val="24"/>
              </w:rPr>
            </w:pPr>
          </w:p>
        </w:tc>
        <w:tc>
          <w:tcPr>
            <w:tcW w:w="1267"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ind w:left="44" w:right="30"/>
              <w:rPr>
                <w:sz w:val="24"/>
                <w:szCs w:val="24"/>
              </w:rPr>
            </w:pPr>
            <w:r w:rsidRPr="0031070E">
              <w:rPr>
                <w:sz w:val="24"/>
                <w:szCs w:val="24"/>
              </w:rPr>
              <w:t>Тормозной цилиндр диаметром 254 мм и ходом поршня 125 мм.</w:t>
            </w:r>
          </w:p>
          <w:p w:rsidR="0031070E" w:rsidRPr="0031070E" w:rsidRDefault="0031070E" w:rsidP="0031070E">
            <w:pPr>
              <w:widowControl w:val="0"/>
              <w:autoSpaceDE w:val="0"/>
              <w:autoSpaceDN w:val="0"/>
              <w:adjustRightInd w:val="0"/>
              <w:ind w:left="44" w:right="30"/>
              <w:rPr>
                <w:sz w:val="24"/>
                <w:szCs w:val="24"/>
              </w:rPr>
            </w:pPr>
            <w:r w:rsidRPr="0031070E">
              <w:rPr>
                <w:sz w:val="24"/>
                <w:szCs w:val="24"/>
              </w:rPr>
              <w:t xml:space="preserve">Авторегуляторы РТРП-300 </w:t>
            </w:r>
          </w:p>
        </w:tc>
        <w:tc>
          <w:tcPr>
            <w:tcW w:w="1155"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15-25</w:t>
            </w:r>
          </w:p>
        </w:tc>
        <w:tc>
          <w:tcPr>
            <w:tcW w:w="971"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w:t>
            </w:r>
          </w:p>
        </w:tc>
        <w:tc>
          <w:tcPr>
            <w:tcW w:w="1134"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50</w:t>
            </w:r>
          </w:p>
        </w:tc>
        <w:tc>
          <w:tcPr>
            <w:tcW w:w="1560"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25-65</w:t>
            </w:r>
          </w:p>
        </w:tc>
        <w:tc>
          <w:tcPr>
            <w:tcW w:w="992"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25-65(75)*</w:t>
            </w:r>
          </w:p>
        </w:tc>
      </w:tr>
      <w:tr w:rsidR="0031070E" w:rsidRPr="0031070E" w:rsidTr="0031070E">
        <w:trPr>
          <w:trHeight w:val="985"/>
        </w:trPr>
        <w:tc>
          <w:tcPr>
            <w:tcW w:w="2844"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ind w:left="70" w:right="54"/>
              <w:rPr>
                <w:sz w:val="24"/>
                <w:szCs w:val="24"/>
              </w:rPr>
            </w:pPr>
            <w:r w:rsidRPr="0031070E">
              <w:rPr>
                <w:sz w:val="24"/>
                <w:szCs w:val="24"/>
              </w:rPr>
              <w:t>Грузовые вагоны на тележках, оборудованных буксовыми адаптерами с упругими элементами, с потележечным торможением с композиционными колодками оборудованные авторегуляторами, рис. 3.42 (г, д)</w:t>
            </w:r>
          </w:p>
        </w:tc>
        <w:tc>
          <w:tcPr>
            <w:tcW w:w="1267"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ind w:left="44" w:right="30"/>
              <w:rPr>
                <w:sz w:val="24"/>
                <w:szCs w:val="24"/>
              </w:rPr>
            </w:pPr>
            <w:r w:rsidRPr="0031070E">
              <w:rPr>
                <w:sz w:val="24"/>
                <w:szCs w:val="24"/>
              </w:rPr>
              <w:t>Тормозной цилиндр диаметром 254 мм и ходом поршня 240 мм.</w:t>
            </w:r>
          </w:p>
          <w:p w:rsidR="0031070E" w:rsidRPr="0031070E" w:rsidRDefault="0031070E" w:rsidP="0031070E">
            <w:pPr>
              <w:widowControl w:val="0"/>
              <w:autoSpaceDE w:val="0"/>
              <w:autoSpaceDN w:val="0"/>
              <w:adjustRightInd w:val="0"/>
              <w:ind w:left="44" w:right="30"/>
              <w:rPr>
                <w:sz w:val="24"/>
                <w:szCs w:val="24"/>
              </w:rPr>
            </w:pPr>
            <w:r w:rsidRPr="0031070E">
              <w:rPr>
                <w:sz w:val="24"/>
                <w:szCs w:val="24"/>
              </w:rPr>
              <w:t>Авторегуляторы РТРП-300</w:t>
            </w:r>
          </w:p>
        </w:tc>
        <w:tc>
          <w:tcPr>
            <w:tcW w:w="1155"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20-40</w:t>
            </w:r>
          </w:p>
        </w:tc>
        <w:tc>
          <w:tcPr>
            <w:tcW w:w="971"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w:t>
            </w:r>
          </w:p>
        </w:tc>
        <w:tc>
          <w:tcPr>
            <w:tcW w:w="1134"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50</w:t>
            </w:r>
          </w:p>
        </w:tc>
        <w:tc>
          <w:tcPr>
            <w:tcW w:w="1560"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40-80</w:t>
            </w:r>
          </w:p>
        </w:tc>
        <w:tc>
          <w:tcPr>
            <w:tcW w:w="992"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50-100</w:t>
            </w:r>
          </w:p>
        </w:tc>
      </w:tr>
      <w:tr w:rsidR="0031070E" w:rsidRPr="0031070E" w:rsidTr="0031070E">
        <w:tc>
          <w:tcPr>
            <w:tcW w:w="2856" w:type="dxa"/>
            <w:gridSpan w:val="3"/>
            <w:tcBorders>
              <w:top w:val="single" w:sz="4" w:space="0" w:color="auto"/>
              <w:left w:val="single" w:sz="4" w:space="0" w:color="auto"/>
              <w:bottom w:val="nil"/>
              <w:right w:val="single" w:sz="4" w:space="0" w:color="auto"/>
            </w:tcBorders>
          </w:tcPr>
          <w:p w:rsidR="0031070E" w:rsidRPr="0031070E" w:rsidRDefault="0031070E" w:rsidP="0031070E">
            <w:pPr>
              <w:widowControl w:val="0"/>
              <w:autoSpaceDE w:val="0"/>
              <w:autoSpaceDN w:val="0"/>
              <w:adjustRightInd w:val="0"/>
              <w:rPr>
                <w:sz w:val="24"/>
                <w:szCs w:val="24"/>
              </w:rPr>
            </w:pPr>
            <w:r w:rsidRPr="0031070E">
              <w:rPr>
                <w:sz w:val="24"/>
                <w:szCs w:val="24"/>
              </w:rPr>
              <w:t>Пассажирские вагоны</w:t>
            </w:r>
          </w:p>
        </w:tc>
        <w:tc>
          <w:tcPr>
            <w:tcW w:w="1255" w:type="dxa"/>
            <w:tcBorders>
              <w:top w:val="single" w:sz="4" w:space="0" w:color="auto"/>
              <w:left w:val="single" w:sz="4" w:space="0" w:color="auto"/>
              <w:bottom w:val="nil"/>
              <w:right w:val="single" w:sz="4" w:space="0" w:color="auto"/>
            </w:tcBorders>
          </w:tcPr>
          <w:p w:rsidR="0031070E" w:rsidRPr="0031070E" w:rsidRDefault="0031070E" w:rsidP="0031070E">
            <w:pPr>
              <w:widowControl w:val="0"/>
              <w:autoSpaceDE w:val="0"/>
              <w:autoSpaceDN w:val="0"/>
              <w:adjustRightInd w:val="0"/>
              <w:jc w:val="center"/>
              <w:rPr>
                <w:sz w:val="24"/>
                <w:szCs w:val="24"/>
              </w:rPr>
            </w:pPr>
          </w:p>
        </w:tc>
        <w:tc>
          <w:tcPr>
            <w:tcW w:w="1134" w:type="dxa"/>
            <w:tcBorders>
              <w:top w:val="single" w:sz="4" w:space="0" w:color="auto"/>
              <w:left w:val="single" w:sz="4" w:space="0" w:color="auto"/>
              <w:bottom w:val="nil"/>
              <w:right w:val="single" w:sz="4" w:space="0" w:color="auto"/>
            </w:tcBorders>
          </w:tcPr>
          <w:p w:rsidR="0031070E" w:rsidRPr="0031070E" w:rsidRDefault="0031070E" w:rsidP="0031070E">
            <w:pPr>
              <w:widowControl w:val="0"/>
              <w:autoSpaceDE w:val="0"/>
              <w:autoSpaceDN w:val="0"/>
              <w:adjustRightInd w:val="0"/>
              <w:jc w:val="center"/>
              <w:rPr>
                <w:sz w:val="24"/>
                <w:szCs w:val="24"/>
              </w:rPr>
            </w:pPr>
          </w:p>
        </w:tc>
        <w:tc>
          <w:tcPr>
            <w:tcW w:w="992" w:type="dxa"/>
            <w:gridSpan w:val="2"/>
            <w:tcBorders>
              <w:top w:val="single" w:sz="4" w:space="0" w:color="auto"/>
              <w:left w:val="single" w:sz="4" w:space="0" w:color="auto"/>
              <w:bottom w:val="nil"/>
              <w:right w:val="single" w:sz="4" w:space="0" w:color="auto"/>
            </w:tcBorders>
          </w:tcPr>
          <w:p w:rsidR="0031070E" w:rsidRPr="0031070E" w:rsidRDefault="0031070E" w:rsidP="0031070E">
            <w:pPr>
              <w:widowControl w:val="0"/>
              <w:autoSpaceDE w:val="0"/>
              <w:autoSpaceDN w:val="0"/>
              <w:adjustRightInd w:val="0"/>
              <w:jc w:val="center"/>
              <w:rPr>
                <w:sz w:val="24"/>
                <w:szCs w:val="24"/>
              </w:rPr>
            </w:pPr>
          </w:p>
        </w:tc>
        <w:tc>
          <w:tcPr>
            <w:tcW w:w="1128" w:type="dxa"/>
            <w:tcBorders>
              <w:top w:val="single" w:sz="4" w:space="0" w:color="auto"/>
              <w:left w:val="single" w:sz="4" w:space="0" w:color="auto"/>
              <w:bottom w:val="nil"/>
              <w:right w:val="single" w:sz="4" w:space="0" w:color="auto"/>
            </w:tcBorders>
          </w:tcPr>
          <w:p w:rsidR="0031070E" w:rsidRPr="0031070E" w:rsidRDefault="0031070E" w:rsidP="0031070E">
            <w:pPr>
              <w:widowControl w:val="0"/>
              <w:autoSpaceDE w:val="0"/>
              <w:autoSpaceDN w:val="0"/>
              <w:adjustRightInd w:val="0"/>
              <w:jc w:val="center"/>
              <w:rPr>
                <w:sz w:val="24"/>
                <w:szCs w:val="24"/>
              </w:rPr>
            </w:pPr>
          </w:p>
        </w:tc>
        <w:tc>
          <w:tcPr>
            <w:tcW w:w="1559" w:type="dxa"/>
            <w:gridSpan w:val="2"/>
            <w:tcBorders>
              <w:top w:val="single" w:sz="4" w:space="0" w:color="auto"/>
              <w:left w:val="single" w:sz="4" w:space="0" w:color="auto"/>
              <w:bottom w:val="nil"/>
              <w:right w:val="single" w:sz="4" w:space="0" w:color="auto"/>
            </w:tcBorders>
          </w:tcPr>
          <w:p w:rsidR="0031070E" w:rsidRPr="0031070E" w:rsidRDefault="0031070E" w:rsidP="0031070E">
            <w:pPr>
              <w:widowControl w:val="0"/>
              <w:autoSpaceDE w:val="0"/>
              <w:autoSpaceDN w:val="0"/>
              <w:adjustRightInd w:val="0"/>
              <w:jc w:val="center"/>
              <w:rPr>
                <w:sz w:val="24"/>
                <w:szCs w:val="24"/>
              </w:rPr>
            </w:pPr>
          </w:p>
        </w:tc>
        <w:tc>
          <w:tcPr>
            <w:tcW w:w="999" w:type="dxa"/>
            <w:gridSpan w:val="2"/>
            <w:tcBorders>
              <w:top w:val="single" w:sz="4" w:space="0" w:color="auto"/>
              <w:left w:val="single" w:sz="4" w:space="0" w:color="auto"/>
              <w:bottom w:val="nil"/>
              <w:right w:val="single" w:sz="4" w:space="0" w:color="auto"/>
            </w:tcBorders>
          </w:tcPr>
          <w:p w:rsidR="0031070E" w:rsidRPr="0031070E" w:rsidRDefault="0031070E" w:rsidP="0031070E">
            <w:pPr>
              <w:widowControl w:val="0"/>
              <w:autoSpaceDE w:val="0"/>
              <w:autoSpaceDN w:val="0"/>
              <w:adjustRightInd w:val="0"/>
              <w:jc w:val="center"/>
              <w:rPr>
                <w:sz w:val="24"/>
                <w:szCs w:val="24"/>
              </w:rPr>
            </w:pPr>
          </w:p>
        </w:tc>
      </w:tr>
      <w:tr w:rsidR="0031070E" w:rsidRPr="0031070E" w:rsidTr="0031070E">
        <w:trPr>
          <w:trHeight w:val="305"/>
        </w:trPr>
        <w:tc>
          <w:tcPr>
            <w:tcW w:w="1153" w:type="dxa"/>
            <w:tcBorders>
              <w:top w:val="nil"/>
              <w:left w:val="single" w:sz="4" w:space="0" w:color="auto"/>
              <w:bottom w:val="nil"/>
            </w:tcBorders>
          </w:tcPr>
          <w:p w:rsidR="0031070E" w:rsidRPr="0031070E" w:rsidRDefault="0031070E" w:rsidP="0031070E">
            <w:pPr>
              <w:widowControl w:val="0"/>
              <w:autoSpaceDE w:val="0"/>
              <w:autoSpaceDN w:val="0"/>
              <w:adjustRightInd w:val="0"/>
              <w:jc w:val="right"/>
              <w:rPr>
                <w:sz w:val="24"/>
                <w:szCs w:val="24"/>
              </w:rPr>
            </w:pPr>
          </w:p>
        </w:tc>
        <w:tc>
          <w:tcPr>
            <w:tcW w:w="1703" w:type="dxa"/>
            <w:gridSpan w:val="2"/>
            <w:tcBorders>
              <w:bottom w:val="nil"/>
              <w:right w:val="single" w:sz="4" w:space="0" w:color="auto"/>
            </w:tcBorders>
          </w:tcPr>
          <w:p w:rsidR="0031070E" w:rsidRPr="0031070E" w:rsidRDefault="0031070E" w:rsidP="0031070E">
            <w:pPr>
              <w:widowControl w:val="0"/>
              <w:autoSpaceDE w:val="0"/>
              <w:autoSpaceDN w:val="0"/>
              <w:adjustRightInd w:val="0"/>
              <w:rPr>
                <w:sz w:val="24"/>
                <w:szCs w:val="24"/>
              </w:rPr>
            </w:pPr>
          </w:p>
          <w:p w:rsidR="0031070E" w:rsidRPr="0031070E" w:rsidRDefault="0031070E" w:rsidP="0031070E">
            <w:pPr>
              <w:widowControl w:val="0"/>
              <w:autoSpaceDE w:val="0"/>
              <w:autoSpaceDN w:val="0"/>
              <w:adjustRightInd w:val="0"/>
              <w:rPr>
                <w:sz w:val="24"/>
                <w:szCs w:val="24"/>
              </w:rPr>
            </w:pPr>
            <w:r w:rsidRPr="0031070E">
              <w:rPr>
                <w:sz w:val="24"/>
                <w:szCs w:val="24"/>
              </w:rPr>
              <w:t>42-47 т</w:t>
            </w:r>
          </w:p>
        </w:tc>
        <w:tc>
          <w:tcPr>
            <w:tcW w:w="1255" w:type="dxa"/>
            <w:tcBorders>
              <w:top w:val="nil"/>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rPr>
                <w:sz w:val="24"/>
                <w:szCs w:val="24"/>
              </w:rPr>
            </w:pPr>
            <w:r w:rsidRPr="0031070E">
              <w:rPr>
                <w:sz w:val="24"/>
                <w:szCs w:val="24"/>
              </w:rPr>
              <w:t>Компози-ционные</w:t>
            </w:r>
          </w:p>
        </w:tc>
        <w:tc>
          <w:tcPr>
            <w:tcW w:w="1134" w:type="dxa"/>
            <w:tcBorders>
              <w:top w:val="nil"/>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25-45</w:t>
            </w:r>
          </w:p>
        </w:tc>
        <w:tc>
          <w:tcPr>
            <w:tcW w:w="992" w:type="dxa"/>
            <w:gridSpan w:val="2"/>
            <w:tcBorders>
              <w:top w:val="nil"/>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140-200</w:t>
            </w:r>
          </w:p>
        </w:tc>
        <w:tc>
          <w:tcPr>
            <w:tcW w:w="1128" w:type="dxa"/>
            <w:tcBorders>
              <w:top w:val="nil"/>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250</w:t>
            </w:r>
          </w:p>
        </w:tc>
        <w:tc>
          <w:tcPr>
            <w:tcW w:w="1559" w:type="dxa"/>
            <w:gridSpan w:val="2"/>
            <w:tcBorders>
              <w:top w:val="nil"/>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80-120</w:t>
            </w:r>
          </w:p>
        </w:tc>
        <w:tc>
          <w:tcPr>
            <w:tcW w:w="999" w:type="dxa"/>
            <w:gridSpan w:val="2"/>
            <w:tcBorders>
              <w:top w:val="nil"/>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130-160</w:t>
            </w:r>
          </w:p>
        </w:tc>
      </w:tr>
      <w:tr w:rsidR="0031070E" w:rsidRPr="0031070E" w:rsidTr="0031070E">
        <w:tc>
          <w:tcPr>
            <w:tcW w:w="1153" w:type="dxa"/>
            <w:tcBorders>
              <w:top w:val="nil"/>
              <w:left w:val="single" w:sz="4" w:space="0" w:color="auto"/>
              <w:bottom w:val="nil"/>
            </w:tcBorders>
          </w:tcPr>
          <w:p w:rsidR="0031070E" w:rsidRPr="0031070E" w:rsidRDefault="0031070E" w:rsidP="0031070E">
            <w:pPr>
              <w:widowControl w:val="0"/>
              <w:autoSpaceDE w:val="0"/>
              <w:autoSpaceDN w:val="0"/>
              <w:adjustRightInd w:val="0"/>
              <w:jc w:val="right"/>
              <w:rPr>
                <w:sz w:val="24"/>
                <w:szCs w:val="24"/>
              </w:rPr>
            </w:pPr>
          </w:p>
        </w:tc>
        <w:tc>
          <w:tcPr>
            <w:tcW w:w="1703" w:type="dxa"/>
            <w:gridSpan w:val="2"/>
            <w:tcBorders>
              <w:top w:val="nil"/>
              <w:right w:val="single" w:sz="4" w:space="0" w:color="auto"/>
            </w:tcBorders>
          </w:tcPr>
          <w:p w:rsidR="0031070E" w:rsidRPr="0031070E" w:rsidRDefault="0031070E" w:rsidP="0031070E">
            <w:pPr>
              <w:widowControl w:val="0"/>
              <w:autoSpaceDE w:val="0"/>
              <w:autoSpaceDN w:val="0"/>
              <w:adjustRightInd w:val="0"/>
              <w:rPr>
                <w:sz w:val="24"/>
                <w:szCs w:val="24"/>
              </w:rPr>
            </w:pPr>
          </w:p>
        </w:tc>
        <w:tc>
          <w:tcPr>
            <w:tcW w:w="1255"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rPr>
                <w:sz w:val="24"/>
                <w:szCs w:val="24"/>
              </w:rPr>
            </w:pPr>
            <w:r w:rsidRPr="0031070E">
              <w:rPr>
                <w:sz w:val="24"/>
                <w:szCs w:val="24"/>
              </w:rPr>
              <w:t>Чугунные</w:t>
            </w:r>
          </w:p>
        </w:tc>
        <w:tc>
          <w:tcPr>
            <w:tcW w:w="1134"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50-70</w:t>
            </w:r>
          </w:p>
        </w:tc>
        <w:tc>
          <w:tcPr>
            <w:tcW w:w="992"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130-150</w:t>
            </w:r>
          </w:p>
        </w:tc>
        <w:tc>
          <w:tcPr>
            <w:tcW w:w="1128"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250</w:t>
            </w:r>
          </w:p>
        </w:tc>
        <w:tc>
          <w:tcPr>
            <w:tcW w:w="1559"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80-120</w:t>
            </w:r>
          </w:p>
        </w:tc>
        <w:tc>
          <w:tcPr>
            <w:tcW w:w="999"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130-160</w:t>
            </w:r>
          </w:p>
        </w:tc>
      </w:tr>
      <w:tr w:rsidR="0031070E" w:rsidRPr="0031070E" w:rsidTr="0031070E">
        <w:tc>
          <w:tcPr>
            <w:tcW w:w="1153" w:type="dxa"/>
            <w:tcBorders>
              <w:top w:val="nil"/>
              <w:left w:val="single" w:sz="4" w:space="0" w:color="auto"/>
              <w:bottom w:val="nil"/>
            </w:tcBorders>
          </w:tcPr>
          <w:p w:rsidR="0031070E" w:rsidRPr="0031070E" w:rsidRDefault="0031070E" w:rsidP="0031070E">
            <w:pPr>
              <w:widowControl w:val="0"/>
              <w:autoSpaceDE w:val="0"/>
              <w:autoSpaceDN w:val="0"/>
              <w:adjustRightInd w:val="0"/>
              <w:jc w:val="right"/>
              <w:rPr>
                <w:sz w:val="24"/>
                <w:szCs w:val="24"/>
              </w:rPr>
            </w:pPr>
          </w:p>
        </w:tc>
        <w:tc>
          <w:tcPr>
            <w:tcW w:w="1703" w:type="dxa"/>
            <w:gridSpan w:val="2"/>
            <w:tcBorders>
              <w:bottom w:val="nil"/>
              <w:right w:val="single" w:sz="4" w:space="0" w:color="auto"/>
            </w:tcBorders>
          </w:tcPr>
          <w:p w:rsidR="0031070E" w:rsidRPr="0031070E" w:rsidRDefault="0031070E" w:rsidP="0031070E">
            <w:pPr>
              <w:widowControl w:val="0"/>
              <w:autoSpaceDE w:val="0"/>
              <w:autoSpaceDN w:val="0"/>
              <w:adjustRightInd w:val="0"/>
              <w:rPr>
                <w:sz w:val="24"/>
                <w:szCs w:val="24"/>
              </w:rPr>
            </w:pPr>
          </w:p>
          <w:p w:rsidR="0031070E" w:rsidRPr="0031070E" w:rsidRDefault="0031070E" w:rsidP="0031070E">
            <w:pPr>
              <w:widowControl w:val="0"/>
              <w:autoSpaceDE w:val="0"/>
              <w:autoSpaceDN w:val="0"/>
              <w:adjustRightInd w:val="0"/>
              <w:rPr>
                <w:sz w:val="24"/>
                <w:szCs w:val="24"/>
              </w:rPr>
            </w:pPr>
            <w:r w:rsidRPr="0031070E">
              <w:rPr>
                <w:sz w:val="24"/>
                <w:szCs w:val="24"/>
              </w:rPr>
              <w:t>48-52 т</w:t>
            </w:r>
          </w:p>
        </w:tc>
        <w:tc>
          <w:tcPr>
            <w:tcW w:w="1255"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rPr>
                <w:sz w:val="24"/>
                <w:szCs w:val="24"/>
              </w:rPr>
            </w:pPr>
            <w:r w:rsidRPr="0031070E">
              <w:rPr>
                <w:sz w:val="24"/>
                <w:szCs w:val="24"/>
              </w:rPr>
              <w:t>Компози-ционные</w:t>
            </w:r>
          </w:p>
        </w:tc>
        <w:tc>
          <w:tcPr>
            <w:tcW w:w="1134" w:type="dxa"/>
            <w:tcBorders>
              <w:top w:val="single" w:sz="4" w:space="0" w:color="auto"/>
              <w:left w:val="single" w:sz="4" w:space="0" w:color="auto"/>
              <w:bottom w:val="single" w:sz="4" w:space="0" w:color="auto"/>
              <w:right w:val="single" w:sz="4" w:space="0" w:color="auto"/>
            </w:tcBorders>
            <w:vAlign w:val="center"/>
          </w:tcPr>
          <w:p w:rsidR="0031070E" w:rsidRPr="0031070E" w:rsidRDefault="0031070E" w:rsidP="0031070E">
            <w:pPr>
              <w:widowControl w:val="0"/>
              <w:autoSpaceDE w:val="0"/>
              <w:autoSpaceDN w:val="0"/>
              <w:adjustRightInd w:val="0"/>
              <w:jc w:val="center"/>
              <w:rPr>
                <w:sz w:val="24"/>
                <w:szCs w:val="24"/>
              </w:rPr>
            </w:pPr>
            <w:r w:rsidRPr="0031070E">
              <w:rPr>
                <w:sz w:val="24"/>
                <w:szCs w:val="24"/>
              </w:rPr>
              <w:t>25-45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1070E" w:rsidRPr="0031070E" w:rsidRDefault="0031070E" w:rsidP="0031070E">
            <w:pPr>
              <w:widowControl w:val="0"/>
              <w:autoSpaceDE w:val="0"/>
              <w:autoSpaceDN w:val="0"/>
              <w:adjustRightInd w:val="0"/>
              <w:jc w:val="center"/>
              <w:rPr>
                <w:sz w:val="24"/>
                <w:szCs w:val="24"/>
              </w:rPr>
            </w:pPr>
            <w:r w:rsidRPr="0031070E">
              <w:rPr>
                <w:sz w:val="24"/>
                <w:szCs w:val="24"/>
              </w:rPr>
              <w:t>120-160</w:t>
            </w:r>
          </w:p>
        </w:tc>
        <w:tc>
          <w:tcPr>
            <w:tcW w:w="1128" w:type="dxa"/>
            <w:tcBorders>
              <w:top w:val="single" w:sz="4" w:space="0" w:color="auto"/>
              <w:left w:val="single" w:sz="4" w:space="0" w:color="auto"/>
              <w:bottom w:val="single" w:sz="4" w:space="0" w:color="auto"/>
              <w:right w:val="single" w:sz="4" w:space="0" w:color="auto"/>
            </w:tcBorders>
            <w:vAlign w:val="center"/>
          </w:tcPr>
          <w:p w:rsidR="0031070E" w:rsidRPr="0031070E" w:rsidRDefault="0031070E" w:rsidP="0031070E">
            <w:pPr>
              <w:widowControl w:val="0"/>
              <w:autoSpaceDE w:val="0"/>
              <w:autoSpaceDN w:val="0"/>
              <w:adjustRightInd w:val="0"/>
              <w:jc w:val="center"/>
              <w:rPr>
                <w:sz w:val="24"/>
                <w:szCs w:val="24"/>
              </w:rPr>
            </w:pPr>
            <w:r w:rsidRPr="0031070E">
              <w:rPr>
                <w:sz w:val="24"/>
                <w:szCs w:val="24"/>
              </w:rPr>
              <w:t>250</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31070E" w:rsidRPr="0031070E" w:rsidRDefault="0031070E" w:rsidP="0031070E">
            <w:pPr>
              <w:widowControl w:val="0"/>
              <w:autoSpaceDE w:val="0"/>
              <w:autoSpaceDN w:val="0"/>
              <w:adjustRightInd w:val="0"/>
              <w:jc w:val="center"/>
              <w:rPr>
                <w:sz w:val="24"/>
                <w:szCs w:val="24"/>
              </w:rPr>
            </w:pPr>
            <w:r w:rsidRPr="0031070E">
              <w:rPr>
                <w:sz w:val="24"/>
                <w:szCs w:val="24"/>
              </w:rPr>
              <w:t>80-120</w:t>
            </w:r>
          </w:p>
        </w:tc>
        <w:tc>
          <w:tcPr>
            <w:tcW w:w="999" w:type="dxa"/>
            <w:gridSpan w:val="2"/>
            <w:tcBorders>
              <w:top w:val="single" w:sz="4" w:space="0" w:color="auto"/>
              <w:left w:val="single" w:sz="4" w:space="0" w:color="auto"/>
              <w:bottom w:val="single" w:sz="4" w:space="0" w:color="auto"/>
              <w:right w:val="single" w:sz="4" w:space="0" w:color="auto"/>
            </w:tcBorders>
            <w:vAlign w:val="center"/>
          </w:tcPr>
          <w:p w:rsidR="0031070E" w:rsidRPr="0031070E" w:rsidRDefault="0031070E" w:rsidP="0031070E">
            <w:pPr>
              <w:widowControl w:val="0"/>
              <w:autoSpaceDE w:val="0"/>
              <w:autoSpaceDN w:val="0"/>
              <w:adjustRightInd w:val="0"/>
              <w:jc w:val="center"/>
              <w:rPr>
                <w:sz w:val="24"/>
                <w:szCs w:val="24"/>
              </w:rPr>
            </w:pPr>
            <w:r w:rsidRPr="0031070E">
              <w:rPr>
                <w:sz w:val="24"/>
                <w:szCs w:val="24"/>
              </w:rPr>
              <w:t>130-160</w:t>
            </w:r>
          </w:p>
        </w:tc>
      </w:tr>
      <w:tr w:rsidR="0031070E" w:rsidRPr="0031070E" w:rsidTr="0031070E">
        <w:tc>
          <w:tcPr>
            <w:tcW w:w="1153" w:type="dxa"/>
            <w:tcBorders>
              <w:top w:val="nil"/>
              <w:left w:val="single" w:sz="4" w:space="0" w:color="auto"/>
              <w:bottom w:val="nil"/>
            </w:tcBorders>
          </w:tcPr>
          <w:p w:rsidR="0031070E" w:rsidRPr="0031070E" w:rsidRDefault="0031070E" w:rsidP="0031070E">
            <w:pPr>
              <w:widowControl w:val="0"/>
              <w:autoSpaceDE w:val="0"/>
              <w:autoSpaceDN w:val="0"/>
              <w:adjustRightInd w:val="0"/>
              <w:jc w:val="right"/>
              <w:rPr>
                <w:sz w:val="24"/>
                <w:szCs w:val="24"/>
              </w:rPr>
            </w:pPr>
          </w:p>
        </w:tc>
        <w:tc>
          <w:tcPr>
            <w:tcW w:w="1703" w:type="dxa"/>
            <w:gridSpan w:val="2"/>
            <w:tcBorders>
              <w:top w:val="nil"/>
              <w:right w:val="single" w:sz="4" w:space="0" w:color="auto"/>
            </w:tcBorders>
          </w:tcPr>
          <w:p w:rsidR="0031070E" w:rsidRPr="0031070E" w:rsidRDefault="0031070E" w:rsidP="0031070E">
            <w:pPr>
              <w:widowControl w:val="0"/>
              <w:autoSpaceDE w:val="0"/>
              <w:autoSpaceDN w:val="0"/>
              <w:adjustRightInd w:val="0"/>
              <w:rPr>
                <w:sz w:val="24"/>
                <w:szCs w:val="24"/>
              </w:rPr>
            </w:pPr>
          </w:p>
        </w:tc>
        <w:tc>
          <w:tcPr>
            <w:tcW w:w="1255"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rPr>
                <w:sz w:val="24"/>
                <w:szCs w:val="24"/>
              </w:rPr>
            </w:pPr>
            <w:r w:rsidRPr="0031070E">
              <w:rPr>
                <w:sz w:val="24"/>
                <w:szCs w:val="24"/>
              </w:rPr>
              <w:t>Чугунные</w:t>
            </w:r>
          </w:p>
        </w:tc>
        <w:tc>
          <w:tcPr>
            <w:tcW w:w="1134"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50-70</w:t>
            </w:r>
          </w:p>
        </w:tc>
        <w:tc>
          <w:tcPr>
            <w:tcW w:w="992"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90-135</w:t>
            </w:r>
          </w:p>
        </w:tc>
        <w:tc>
          <w:tcPr>
            <w:tcW w:w="1128"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250</w:t>
            </w:r>
          </w:p>
        </w:tc>
        <w:tc>
          <w:tcPr>
            <w:tcW w:w="1559"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80-120</w:t>
            </w:r>
          </w:p>
        </w:tc>
        <w:tc>
          <w:tcPr>
            <w:tcW w:w="999"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130-160</w:t>
            </w:r>
          </w:p>
        </w:tc>
      </w:tr>
      <w:tr w:rsidR="0031070E" w:rsidRPr="0031070E" w:rsidTr="0031070E">
        <w:tc>
          <w:tcPr>
            <w:tcW w:w="1153" w:type="dxa"/>
            <w:tcBorders>
              <w:top w:val="nil"/>
              <w:left w:val="single" w:sz="4" w:space="0" w:color="auto"/>
              <w:bottom w:val="nil"/>
            </w:tcBorders>
          </w:tcPr>
          <w:p w:rsidR="0031070E" w:rsidRPr="0031070E" w:rsidRDefault="0031070E" w:rsidP="0031070E">
            <w:pPr>
              <w:widowControl w:val="0"/>
              <w:autoSpaceDE w:val="0"/>
              <w:autoSpaceDN w:val="0"/>
              <w:adjustRightInd w:val="0"/>
              <w:jc w:val="right"/>
              <w:rPr>
                <w:sz w:val="24"/>
                <w:szCs w:val="24"/>
              </w:rPr>
            </w:pPr>
          </w:p>
        </w:tc>
        <w:tc>
          <w:tcPr>
            <w:tcW w:w="1703" w:type="dxa"/>
            <w:gridSpan w:val="2"/>
            <w:tcBorders>
              <w:bottom w:val="nil"/>
              <w:right w:val="single" w:sz="4" w:space="0" w:color="auto"/>
            </w:tcBorders>
          </w:tcPr>
          <w:p w:rsidR="0031070E" w:rsidRPr="0031070E" w:rsidRDefault="0031070E" w:rsidP="0031070E">
            <w:pPr>
              <w:widowControl w:val="0"/>
              <w:autoSpaceDE w:val="0"/>
              <w:autoSpaceDN w:val="0"/>
              <w:adjustRightInd w:val="0"/>
              <w:rPr>
                <w:sz w:val="24"/>
                <w:szCs w:val="24"/>
              </w:rPr>
            </w:pPr>
          </w:p>
          <w:p w:rsidR="0031070E" w:rsidRPr="0031070E" w:rsidRDefault="0031070E" w:rsidP="0031070E">
            <w:pPr>
              <w:widowControl w:val="0"/>
              <w:autoSpaceDE w:val="0"/>
              <w:autoSpaceDN w:val="0"/>
              <w:adjustRightInd w:val="0"/>
              <w:rPr>
                <w:sz w:val="24"/>
                <w:szCs w:val="24"/>
              </w:rPr>
            </w:pPr>
            <w:r w:rsidRPr="0031070E">
              <w:rPr>
                <w:sz w:val="24"/>
                <w:szCs w:val="24"/>
              </w:rPr>
              <w:t>53-65 т</w:t>
            </w:r>
          </w:p>
        </w:tc>
        <w:tc>
          <w:tcPr>
            <w:tcW w:w="1255"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rPr>
                <w:sz w:val="24"/>
                <w:szCs w:val="24"/>
              </w:rPr>
            </w:pPr>
            <w:r w:rsidRPr="0031070E">
              <w:rPr>
                <w:sz w:val="24"/>
                <w:szCs w:val="24"/>
              </w:rPr>
              <w:t>Компози-ционные</w:t>
            </w:r>
          </w:p>
        </w:tc>
        <w:tc>
          <w:tcPr>
            <w:tcW w:w="1134" w:type="dxa"/>
            <w:tcBorders>
              <w:top w:val="single" w:sz="4" w:space="0" w:color="auto"/>
              <w:left w:val="single" w:sz="4" w:space="0" w:color="auto"/>
              <w:bottom w:val="single" w:sz="4" w:space="0" w:color="auto"/>
              <w:right w:val="single" w:sz="4" w:space="0" w:color="auto"/>
            </w:tcBorders>
            <w:vAlign w:val="center"/>
          </w:tcPr>
          <w:p w:rsidR="0031070E" w:rsidRPr="0031070E" w:rsidRDefault="0031070E" w:rsidP="0031070E">
            <w:pPr>
              <w:widowControl w:val="0"/>
              <w:autoSpaceDE w:val="0"/>
              <w:autoSpaceDN w:val="0"/>
              <w:adjustRightInd w:val="0"/>
              <w:jc w:val="center"/>
              <w:rPr>
                <w:sz w:val="24"/>
                <w:szCs w:val="24"/>
              </w:rPr>
            </w:pPr>
            <w:r w:rsidRPr="0031070E">
              <w:rPr>
                <w:sz w:val="24"/>
                <w:szCs w:val="24"/>
              </w:rPr>
              <w:t>25-45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1070E" w:rsidRPr="0031070E" w:rsidRDefault="0031070E" w:rsidP="0031070E">
            <w:pPr>
              <w:widowControl w:val="0"/>
              <w:autoSpaceDE w:val="0"/>
              <w:autoSpaceDN w:val="0"/>
              <w:adjustRightInd w:val="0"/>
              <w:jc w:val="center"/>
              <w:rPr>
                <w:sz w:val="24"/>
                <w:szCs w:val="24"/>
              </w:rPr>
            </w:pPr>
            <w:r w:rsidRPr="0031070E">
              <w:rPr>
                <w:sz w:val="24"/>
                <w:szCs w:val="24"/>
              </w:rPr>
              <w:t>100-130</w:t>
            </w:r>
          </w:p>
        </w:tc>
        <w:tc>
          <w:tcPr>
            <w:tcW w:w="1128" w:type="dxa"/>
            <w:tcBorders>
              <w:top w:val="single" w:sz="4" w:space="0" w:color="auto"/>
              <w:left w:val="single" w:sz="4" w:space="0" w:color="auto"/>
              <w:bottom w:val="single" w:sz="4" w:space="0" w:color="auto"/>
              <w:right w:val="single" w:sz="4" w:space="0" w:color="auto"/>
            </w:tcBorders>
            <w:vAlign w:val="center"/>
          </w:tcPr>
          <w:p w:rsidR="0031070E" w:rsidRPr="0031070E" w:rsidRDefault="0031070E" w:rsidP="0031070E">
            <w:pPr>
              <w:widowControl w:val="0"/>
              <w:autoSpaceDE w:val="0"/>
              <w:autoSpaceDN w:val="0"/>
              <w:adjustRightInd w:val="0"/>
              <w:jc w:val="center"/>
              <w:rPr>
                <w:sz w:val="24"/>
                <w:szCs w:val="24"/>
              </w:rPr>
            </w:pPr>
            <w:r w:rsidRPr="0031070E">
              <w:rPr>
                <w:sz w:val="24"/>
                <w:szCs w:val="24"/>
              </w:rPr>
              <w:t>250</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31070E" w:rsidRPr="0031070E" w:rsidRDefault="0031070E" w:rsidP="0031070E">
            <w:pPr>
              <w:widowControl w:val="0"/>
              <w:autoSpaceDE w:val="0"/>
              <w:autoSpaceDN w:val="0"/>
              <w:adjustRightInd w:val="0"/>
              <w:jc w:val="center"/>
              <w:rPr>
                <w:sz w:val="24"/>
                <w:szCs w:val="24"/>
              </w:rPr>
            </w:pPr>
            <w:r w:rsidRPr="0031070E">
              <w:rPr>
                <w:sz w:val="24"/>
                <w:szCs w:val="24"/>
              </w:rPr>
              <w:t>80-120</w:t>
            </w:r>
          </w:p>
        </w:tc>
        <w:tc>
          <w:tcPr>
            <w:tcW w:w="999" w:type="dxa"/>
            <w:gridSpan w:val="2"/>
            <w:tcBorders>
              <w:top w:val="single" w:sz="4" w:space="0" w:color="auto"/>
              <w:left w:val="single" w:sz="4" w:space="0" w:color="auto"/>
              <w:bottom w:val="single" w:sz="4" w:space="0" w:color="auto"/>
              <w:right w:val="single" w:sz="4" w:space="0" w:color="auto"/>
            </w:tcBorders>
            <w:vAlign w:val="center"/>
          </w:tcPr>
          <w:p w:rsidR="0031070E" w:rsidRPr="0031070E" w:rsidRDefault="0031070E" w:rsidP="0031070E">
            <w:pPr>
              <w:widowControl w:val="0"/>
              <w:autoSpaceDE w:val="0"/>
              <w:autoSpaceDN w:val="0"/>
              <w:adjustRightInd w:val="0"/>
              <w:jc w:val="center"/>
              <w:rPr>
                <w:sz w:val="24"/>
                <w:szCs w:val="24"/>
              </w:rPr>
            </w:pPr>
            <w:r w:rsidRPr="0031070E">
              <w:rPr>
                <w:sz w:val="24"/>
                <w:szCs w:val="24"/>
              </w:rPr>
              <w:t>130-160</w:t>
            </w:r>
          </w:p>
        </w:tc>
      </w:tr>
      <w:tr w:rsidR="0031070E" w:rsidRPr="0031070E" w:rsidTr="0031070E">
        <w:trPr>
          <w:trHeight w:val="171"/>
        </w:trPr>
        <w:tc>
          <w:tcPr>
            <w:tcW w:w="1153" w:type="dxa"/>
            <w:tcBorders>
              <w:top w:val="nil"/>
              <w:left w:val="single" w:sz="4" w:space="0" w:color="auto"/>
              <w:bottom w:val="single" w:sz="4" w:space="0" w:color="auto"/>
            </w:tcBorders>
          </w:tcPr>
          <w:p w:rsidR="0031070E" w:rsidRPr="0031070E" w:rsidRDefault="0031070E" w:rsidP="0031070E">
            <w:pPr>
              <w:widowControl w:val="0"/>
              <w:autoSpaceDE w:val="0"/>
              <w:autoSpaceDN w:val="0"/>
              <w:adjustRightInd w:val="0"/>
              <w:jc w:val="right"/>
              <w:rPr>
                <w:sz w:val="24"/>
                <w:szCs w:val="24"/>
              </w:rPr>
            </w:pPr>
          </w:p>
        </w:tc>
        <w:tc>
          <w:tcPr>
            <w:tcW w:w="1703" w:type="dxa"/>
            <w:gridSpan w:val="2"/>
            <w:tcBorders>
              <w:top w:val="nil"/>
              <w:right w:val="single" w:sz="4" w:space="0" w:color="auto"/>
            </w:tcBorders>
          </w:tcPr>
          <w:p w:rsidR="0031070E" w:rsidRPr="0031070E" w:rsidRDefault="0031070E" w:rsidP="0031070E">
            <w:pPr>
              <w:widowControl w:val="0"/>
              <w:autoSpaceDE w:val="0"/>
              <w:autoSpaceDN w:val="0"/>
              <w:adjustRightInd w:val="0"/>
              <w:jc w:val="right"/>
              <w:rPr>
                <w:sz w:val="24"/>
                <w:szCs w:val="24"/>
              </w:rPr>
            </w:pPr>
          </w:p>
        </w:tc>
        <w:tc>
          <w:tcPr>
            <w:tcW w:w="1255"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rPr>
                <w:sz w:val="24"/>
                <w:szCs w:val="24"/>
              </w:rPr>
            </w:pPr>
            <w:r w:rsidRPr="0031070E">
              <w:rPr>
                <w:sz w:val="24"/>
                <w:szCs w:val="24"/>
              </w:rPr>
              <w:t>Чугунные</w:t>
            </w:r>
          </w:p>
        </w:tc>
        <w:tc>
          <w:tcPr>
            <w:tcW w:w="1134"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50-70</w:t>
            </w:r>
          </w:p>
        </w:tc>
        <w:tc>
          <w:tcPr>
            <w:tcW w:w="992"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90-110</w:t>
            </w:r>
          </w:p>
        </w:tc>
        <w:tc>
          <w:tcPr>
            <w:tcW w:w="1128"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250</w:t>
            </w:r>
          </w:p>
        </w:tc>
        <w:tc>
          <w:tcPr>
            <w:tcW w:w="1559"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80-120</w:t>
            </w:r>
          </w:p>
        </w:tc>
        <w:tc>
          <w:tcPr>
            <w:tcW w:w="999"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130-160</w:t>
            </w:r>
          </w:p>
        </w:tc>
      </w:tr>
      <w:tr w:rsidR="0031070E" w:rsidRPr="0031070E" w:rsidTr="0031070E">
        <w:tc>
          <w:tcPr>
            <w:tcW w:w="2856" w:type="dxa"/>
            <w:gridSpan w:val="3"/>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ind w:left="142" w:hanging="72"/>
              <w:rPr>
                <w:sz w:val="24"/>
                <w:szCs w:val="24"/>
              </w:rPr>
            </w:pPr>
            <w:r w:rsidRPr="0031070E">
              <w:rPr>
                <w:sz w:val="24"/>
                <w:szCs w:val="24"/>
              </w:rPr>
              <w:t xml:space="preserve">Габарита Риц - с воздухораспределителями КЕ Эрликон, Дако </w:t>
            </w:r>
          </w:p>
        </w:tc>
        <w:tc>
          <w:tcPr>
            <w:tcW w:w="1255"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rPr>
                <w:sz w:val="24"/>
                <w:szCs w:val="24"/>
              </w:rPr>
            </w:pPr>
            <w:r w:rsidRPr="0031070E">
              <w:rPr>
                <w:sz w:val="24"/>
                <w:szCs w:val="24"/>
              </w:rPr>
              <w:t xml:space="preserve">Чугунные </w:t>
            </w:r>
          </w:p>
        </w:tc>
        <w:tc>
          <w:tcPr>
            <w:tcW w:w="1134"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w:t>
            </w:r>
          </w:p>
        </w:tc>
        <w:tc>
          <w:tcPr>
            <w:tcW w:w="1128"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w:t>
            </w:r>
          </w:p>
        </w:tc>
        <w:tc>
          <w:tcPr>
            <w:tcW w:w="1559"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50-70</w:t>
            </w:r>
          </w:p>
        </w:tc>
        <w:tc>
          <w:tcPr>
            <w:tcW w:w="999"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105-115</w:t>
            </w:r>
          </w:p>
        </w:tc>
      </w:tr>
      <w:tr w:rsidR="0031070E" w:rsidRPr="0031070E" w:rsidTr="0031070E">
        <w:tc>
          <w:tcPr>
            <w:tcW w:w="2856" w:type="dxa"/>
            <w:gridSpan w:val="3"/>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ind w:left="142" w:hanging="72"/>
              <w:rPr>
                <w:sz w:val="24"/>
                <w:szCs w:val="24"/>
              </w:rPr>
            </w:pPr>
            <w:r w:rsidRPr="0031070E">
              <w:rPr>
                <w:sz w:val="24"/>
                <w:szCs w:val="24"/>
              </w:rPr>
              <w:t xml:space="preserve">ВЛ-РИЦ на тележках </w:t>
            </w:r>
            <w:r w:rsidRPr="0031070E">
              <w:rPr>
                <w:sz w:val="24"/>
                <w:szCs w:val="24"/>
              </w:rPr>
              <w:br/>
              <w:t xml:space="preserve">ТВЗ-ЦНИИ "М" </w:t>
            </w:r>
          </w:p>
        </w:tc>
        <w:tc>
          <w:tcPr>
            <w:tcW w:w="1255"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rPr>
                <w:sz w:val="24"/>
                <w:szCs w:val="24"/>
              </w:rPr>
            </w:pPr>
            <w:r w:rsidRPr="0031070E">
              <w:rPr>
                <w:sz w:val="24"/>
                <w:szCs w:val="24"/>
              </w:rPr>
              <w:t>Компози-ционные</w:t>
            </w:r>
          </w:p>
        </w:tc>
        <w:tc>
          <w:tcPr>
            <w:tcW w:w="1134"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w:t>
            </w:r>
          </w:p>
        </w:tc>
        <w:tc>
          <w:tcPr>
            <w:tcW w:w="992"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w:t>
            </w:r>
          </w:p>
        </w:tc>
        <w:tc>
          <w:tcPr>
            <w:tcW w:w="1128" w:type="dxa"/>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w:t>
            </w:r>
          </w:p>
        </w:tc>
        <w:tc>
          <w:tcPr>
            <w:tcW w:w="1559"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15-30</w:t>
            </w:r>
          </w:p>
        </w:tc>
        <w:tc>
          <w:tcPr>
            <w:tcW w:w="999" w:type="dxa"/>
            <w:gridSpan w:val="2"/>
            <w:tcBorders>
              <w:top w:val="single" w:sz="4" w:space="0" w:color="auto"/>
              <w:left w:val="single" w:sz="4" w:space="0" w:color="auto"/>
              <w:bottom w:val="single" w:sz="4" w:space="0" w:color="auto"/>
              <w:right w:val="single" w:sz="4" w:space="0" w:color="auto"/>
            </w:tcBorders>
          </w:tcPr>
          <w:p w:rsidR="0031070E" w:rsidRPr="0031070E" w:rsidRDefault="0031070E" w:rsidP="0031070E">
            <w:pPr>
              <w:widowControl w:val="0"/>
              <w:autoSpaceDE w:val="0"/>
              <w:autoSpaceDN w:val="0"/>
              <w:adjustRightInd w:val="0"/>
              <w:jc w:val="center"/>
              <w:rPr>
                <w:sz w:val="24"/>
                <w:szCs w:val="24"/>
              </w:rPr>
            </w:pPr>
            <w:r w:rsidRPr="0031070E">
              <w:rPr>
                <w:sz w:val="24"/>
                <w:szCs w:val="24"/>
              </w:rPr>
              <w:t>25-40</w:t>
            </w:r>
          </w:p>
        </w:tc>
      </w:tr>
    </w:tbl>
    <w:p w:rsidR="00AF58B4" w:rsidRDefault="00AF58B4" w:rsidP="0031070E">
      <w:pPr>
        <w:widowControl w:val="0"/>
        <w:shd w:val="clear" w:color="auto" w:fill="FFFFFF"/>
        <w:autoSpaceDE w:val="0"/>
        <w:autoSpaceDN w:val="0"/>
        <w:adjustRightInd w:val="0"/>
        <w:ind w:right="72"/>
      </w:pPr>
    </w:p>
    <w:sectPr w:rsidR="00AF58B4" w:rsidSect="0031070E">
      <w:headerReference w:type="default" r:id="rId11"/>
      <w:footerReference w:type="even" r:id="rId12"/>
      <w:footerReference w:type="default" r:id="rId13"/>
      <w:pgSz w:w="11906" w:h="16838"/>
      <w:pgMar w:top="1134" w:right="851" w:bottom="1134" w:left="1418" w:header="0" w:footer="567" w:gutter="0"/>
      <w:pgNumType w:start="7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2220" w:rsidRDefault="006B2220" w:rsidP="00BB7055">
      <w:r>
        <w:separator/>
      </w:r>
    </w:p>
  </w:endnote>
  <w:endnote w:type="continuationSeparator" w:id="0">
    <w:p w:rsidR="006B2220" w:rsidRDefault="006B2220" w:rsidP="00BB70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496" w:rsidRDefault="00F87496" w:rsidP="00AF58B4">
    <w:pPr>
      <w:pStyle w:val="aa"/>
      <w:jc w:val="center"/>
    </w:pPr>
  </w:p>
  <w:p w:rsidR="00F87496" w:rsidRDefault="00F87496">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496" w:rsidRPr="006E1B88" w:rsidRDefault="00F87496" w:rsidP="0031070E">
    <w:pPr>
      <w:pStyle w:val="aa"/>
      <w:rPr>
        <w:sz w:val="28"/>
        <w:szCs w:val="28"/>
      </w:rPr>
    </w:pPr>
    <w:r>
      <w:rPr>
        <w:sz w:val="28"/>
        <w:szCs w:val="28"/>
      </w:rPr>
      <w:t>72</w:t>
    </w:r>
  </w:p>
  <w:p w:rsidR="00F87496" w:rsidRDefault="00F87496">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4831944"/>
      <w:docPartObj>
        <w:docPartGallery w:val="Page Numbers (Bottom of Page)"/>
        <w:docPartUnique/>
      </w:docPartObj>
    </w:sdtPr>
    <w:sdtEndPr>
      <w:rPr>
        <w:sz w:val="28"/>
        <w:szCs w:val="28"/>
      </w:rPr>
    </w:sdtEndPr>
    <w:sdtContent>
      <w:p w:rsidR="00F87496" w:rsidRPr="0024353A" w:rsidRDefault="006C3119">
        <w:pPr>
          <w:pStyle w:val="aa"/>
          <w:jc w:val="right"/>
          <w:rPr>
            <w:sz w:val="28"/>
            <w:szCs w:val="28"/>
          </w:rPr>
        </w:pPr>
        <w:r w:rsidRPr="0024353A">
          <w:rPr>
            <w:sz w:val="28"/>
            <w:szCs w:val="28"/>
          </w:rPr>
          <w:fldChar w:fldCharType="begin"/>
        </w:r>
        <w:r w:rsidR="00F87496" w:rsidRPr="0024353A">
          <w:rPr>
            <w:sz w:val="28"/>
            <w:szCs w:val="28"/>
          </w:rPr>
          <w:instrText>PAGE   \* MERGEFORMAT</w:instrText>
        </w:r>
        <w:r w:rsidRPr="0024353A">
          <w:rPr>
            <w:sz w:val="28"/>
            <w:szCs w:val="28"/>
          </w:rPr>
          <w:fldChar w:fldCharType="separate"/>
        </w:r>
        <w:r w:rsidR="00024567">
          <w:rPr>
            <w:noProof/>
            <w:sz w:val="28"/>
            <w:szCs w:val="28"/>
          </w:rPr>
          <w:t>71</w:t>
        </w:r>
        <w:r w:rsidRPr="0024353A">
          <w:rPr>
            <w:sz w:val="28"/>
            <w:szCs w:val="28"/>
          </w:rPr>
          <w:fldChar w:fldCharType="end"/>
        </w:r>
      </w:p>
    </w:sdtContent>
  </w:sdt>
  <w:p w:rsidR="00F87496" w:rsidRDefault="00F8749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2220" w:rsidRDefault="006B2220" w:rsidP="00BB7055">
      <w:r>
        <w:separator/>
      </w:r>
    </w:p>
  </w:footnote>
  <w:footnote w:type="continuationSeparator" w:id="0">
    <w:p w:rsidR="006B2220" w:rsidRDefault="006B2220" w:rsidP="00BB70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496" w:rsidRDefault="00F8749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7C09E0E"/>
    <w:lvl w:ilvl="0">
      <w:numFmt w:val="decimal"/>
      <w:lvlText w:val="*"/>
      <w:lvlJc w:val="left"/>
    </w:lvl>
  </w:abstractNum>
  <w:abstractNum w:abstractNumId="1">
    <w:nsid w:val="16405B18"/>
    <w:multiLevelType w:val="singleLevel"/>
    <w:tmpl w:val="AF980076"/>
    <w:lvl w:ilvl="0">
      <w:start w:val="2"/>
      <w:numFmt w:val="decimal"/>
      <w:lvlText w:val="%1)"/>
      <w:lvlJc w:val="left"/>
      <w:pPr>
        <w:tabs>
          <w:tab w:val="num" w:pos="0"/>
        </w:tabs>
        <w:ind w:left="0" w:firstLine="0"/>
      </w:pPr>
      <w:rPr>
        <w:rFonts w:ascii="Times New Roman" w:hAnsi="Times New Roman" w:cs="Times New Roman" w:hint="default"/>
      </w:rPr>
    </w:lvl>
  </w:abstractNum>
  <w:abstractNum w:abstractNumId="2">
    <w:nsid w:val="17DD3FFC"/>
    <w:multiLevelType w:val="hybridMultilevel"/>
    <w:tmpl w:val="8B20EF1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1A1715"/>
    <w:multiLevelType w:val="hybridMultilevel"/>
    <w:tmpl w:val="548ACA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B8A2737"/>
    <w:multiLevelType w:val="hybridMultilevel"/>
    <w:tmpl w:val="E6B8E2D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EB712C0"/>
    <w:multiLevelType w:val="hybridMultilevel"/>
    <w:tmpl w:val="8E48FBD8"/>
    <w:lvl w:ilvl="0" w:tplc="66B834CA">
      <w:start w:val="1"/>
      <w:numFmt w:val="bullet"/>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11E4257"/>
    <w:multiLevelType w:val="hybridMultilevel"/>
    <w:tmpl w:val="F828A500"/>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7">
    <w:nsid w:val="2488223E"/>
    <w:multiLevelType w:val="hybridMultilevel"/>
    <w:tmpl w:val="886C01C0"/>
    <w:lvl w:ilvl="0" w:tplc="80829068">
      <w:start w:val="1"/>
      <w:numFmt w:val="bullet"/>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A855EA5"/>
    <w:multiLevelType w:val="hybridMultilevel"/>
    <w:tmpl w:val="504040BA"/>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2A9B3D4C"/>
    <w:multiLevelType w:val="singleLevel"/>
    <w:tmpl w:val="AF980076"/>
    <w:lvl w:ilvl="0">
      <w:start w:val="2"/>
      <w:numFmt w:val="decimal"/>
      <w:lvlText w:val="%1)"/>
      <w:lvlJc w:val="left"/>
      <w:pPr>
        <w:tabs>
          <w:tab w:val="num" w:pos="0"/>
        </w:tabs>
        <w:ind w:left="0" w:firstLine="0"/>
      </w:pPr>
      <w:rPr>
        <w:rFonts w:ascii="Times New Roman" w:hAnsi="Times New Roman" w:cs="Times New Roman" w:hint="default"/>
      </w:rPr>
    </w:lvl>
  </w:abstractNum>
  <w:abstractNum w:abstractNumId="10">
    <w:nsid w:val="3AE534CF"/>
    <w:multiLevelType w:val="multilevel"/>
    <w:tmpl w:val="2F7865E2"/>
    <w:lvl w:ilvl="0">
      <w:start w:val="14"/>
      <w:numFmt w:val="decimal"/>
      <w:lvlText w:val="%1"/>
      <w:lvlJc w:val="left"/>
      <w:pPr>
        <w:tabs>
          <w:tab w:val="num" w:pos="1365"/>
        </w:tabs>
        <w:ind w:left="1365" w:hanging="1365"/>
      </w:pPr>
      <w:rPr>
        <w:rFonts w:hint="default"/>
      </w:rPr>
    </w:lvl>
    <w:lvl w:ilvl="1">
      <w:start w:val="1"/>
      <w:numFmt w:val="decimal"/>
      <w:lvlText w:val="%1.%2"/>
      <w:lvlJc w:val="left"/>
      <w:pPr>
        <w:tabs>
          <w:tab w:val="num" w:pos="2074"/>
        </w:tabs>
        <w:ind w:left="2074" w:hanging="1365"/>
      </w:pPr>
      <w:rPr>
        <w:rFonts w:hint="default"/>
      </w:rPr>
    </w:lvl>
    <w:lvl w:ilvl="2">
      <w:start w:val="1"/>
      <w:numFmt w:val="decimal"/>
      <w:lvlText w:val="%1.%2.%3"/>
      <w:lvlJc w:val="left"/>
      <w:pPr>
        <w:tabs>
          <w:tab w:val="num" w:pos="2783"/>
        </w:tabs>
        <w:ind w:left="2783" w:hanging="1365"/>
      </w:pPr>
      <w:rPr>
        <w:rFonts w:hint="default"/>
      </w:rPr>
    </w:lvl>
    <w:lvl w:ilvl="3">
      <w:start w:val="1"/>
      <w:numFmt w:val="decimal"/>
      <w:lvlText w:val="%1.%2.%3.%4"/>
      <w:lvlJc w:val="left"/>
      <w:pPr>
        <w:tabs>
          <w:tab w:val="num" w:pos="3492"/>
        </w:tabs>
        <w:ind w:left="3492" w:hanging="1365"/>
      </w:pPr>
      <w:rPr>
        <w:rFonts w:hint="default"/>
      </w:rPr>
    </w:lvl>
    <w:lvl w:ilvl="4">
      <w:start w:val="1"/>
      <w:numFmt w:val="decimal"/>
      <w:lvlText w:val="%1.%2.%3.%4.%5"/>
      <w:lvlJc w:val="left"/>
      <w:pPr>
        <w:tabs>
          <w:tab w:val="num" w:pos="4201"/>
        </w:tabs>
        <w:ind w:left="4201" w:hanging="1365"/>
      </w:pPr>
      <w:rPr>
        <w:rFonts w:hint="default"/>
      </w:rPr>
    </w:lvl>
    <w:lvl w:ilvl="5">
      <w:start w:val="1"/>
      <w:numFmt w:val="decimal"/>
      <w:lvlText w:val="%1.%2.%3.%4.%5.%6"/>
      <w:lvlJc w:val="left"/>
      <w:pPr>
        <w:tabs>
          <w:tab w:val="num" w:pos="4910"/>
        </w:tabs>
        <w:ind w:left="4910" w:hanging="136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5E0D5470"/>
    <w:multiLevelType w:val="hybridMultilevel"/>
    <w:tmpl w:val="751405FE"/>
    <w:lvl w:ilvl="0" w:tplc="0FF80154">
      <w:numFmt w:val="bullet"/>
      <w:lvlText w:val=""/>
      <w:lvlJc w:val="left"/>
      <w:pPr>
        <w:ind w:left="1624" w:hanging="915"/>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637836D5"/>
    <w:multiLevelType w:val="hybridMultilevel"/>
    <w:tmpl w:val="6A6AF7B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6BB42827"/>
    <w:multiLevelType w:val="hybridMultilevel"/>
    <w:tmpl w:val="28D61E64"/>
    <w:lvl w:ilvl="0" w:tplc="04190001">
      <w:start w:val="1"/>
      <w:numFmt w:val="bullet"/>
      <w:lvlText w:val=""/>
      <w:lvlJc w:val="left"/>
      <w:pPr>
        <w:ind w:left="1190" w:hanging="360"/>
      </w:pPr>
      <w:rPr>
        <w:rFonts w:ascii="Symbol" w:hAnsi="Symbol" w:hint="default"/>
      </w:rPr>
    </w:lvl>
    <w:lvl w:ilvl="1" w:tplc="04190003" w:tentative="1">
      <w:start w:val="1"/>
      <w:numFmt w:val="bullet"/>
      <w:lvlText w:val="o"/>
      <w:lvlJc w:val="left"/>
      <w:pPr>
        <w:ind w:left="1910" w:hanging="360"/>
      </w:pPr>
      <w:rPr>
        <w:rFonts w:ascii="Courier New" w:hAnsi="Courier New" w:cs="Courier New" w:hint="default"/>
      </w:rPr>
    </w:lvl>
    <w:lvl w:ilvl="2" w:tplc="04190005" w:tentative="1">
      <w:start w:val="1"/>
      <w:numFmt w:val="bullet"/>
      <w:lvlText w:val=""/>
      <w:lvlJc w:val="left"/>
      <w:pPr>
        <w:ind w:left="2630" w:hanging="360"/>
      </w:pPr>
      <w:rPr>
        <w:rFonts w:ascii="Wingdings" w:hAnsi="Wingdings" w:hint="default"/>
      </w:rPr>
    </w:lvl>
    <w:lvl w:ilvl="3" w:tplc="04190001" w:tentative="1">
      <w:start w:val="1"/>
      <w:numFmt w:val="bullet"/>
      <w:lvlText w:val=""/>
      <w:lvlJc w:val="left"/>
      <w:pPr>
        <w:ind w:left="3350" w:hanging="360"/>
      </w:pPr>
      <w:rPr>
        <w:rFonts w:ascii="Symbol" w:hAnsi="Symbol" w:hint="default"/>
      </w:rPr>
    </w:lvl>
    <w:lvl w:ilvl="4" w:tplc="04190003" w:tentative="1">
      <w:start w:val="1"/>
      <w:numFmt w:val="bullet"/>
      <w:lvlText w:val="o"/>
      <w:lvlJc w:val="left"/>
      <w:pPr>
        <w:ind w:left="4070" w:hanging="360"/>
      </w:pPr>
      <w:rPr>
        <w:rFonts w:ascii="Courier New" w:hAnsi="Courier New" w:cs="Courier New" w:hint="default"/>
      </w:rPr>
    </w:lvl>
    <w:lvl w:ilvl="5" w:tplc="04190005" w:tentative="1">
      <w:start w:val="1"/>
      <w:numFmt w:val="bullet"/>
      <w:lvlText w:val=""/>
      <w:lvlJc w:val="left"/>
      <w:pPr>
        <w:ind w:left="4790" w:hanging="360"/>
      </w:pPr>
      <w:rPr>
        <w:rFonts w:ascii="Wingdings" w:hAnsi="Wingdings" w:hint="default"/>
      </w:rPr>
    </w:lvl>
    <w:lvl w:ilvl="6" w:tplc="04190001" w:tentative="1">
      <w:start w:val="1"/>
      <w:numFmt w:val="bullet"/>
      <w:lvlText w:val=""/>
      <w:lvlJc w:val="left"/>
      <w:pPr>
        <w:ind w:left="5510" w:hanging="360"/>
      </w:pPr>
      <w:rPr>
        <w:rFonts w:ascii="Symbol" w:hAnsi="Symbol" w:hint="default"/>
      </w:rPr>
    </w:lvl>
    <w:lvl w:ilvl="7" w:tplc="04190003" w:tentative="1">
      <w:start w:val="1"/>
      <w:numFmt w:val="bullet"/>
      <w:lvlText w:val="o"/>
      <w:lvlJc w:val="left"/>
      <w:pPr>
        <w:ind w:left="6230" w:hanging="360"/>
      </w:pPr>
      <w:rPr>
        <w:rFonts w:ascii="Courier New" w:hAnsi="Courier New" w:cs="Courier New" w:hint="default"/>
      </w:rPr>
    </w:lvl>
    <w:lvl w:ilvl="8" w:tplc="04190005" w:tentative="1">
      <w:start w:val="1"/>
      <w:numFmt w:val="bullet"/>
      <w:lvlText w:val=""/>
      <w:lvlJc w:val="left"/>
      <w:pPr>
        <w:ind w:left="6950" w:hanging="360"/>
      </w:pPr>
      <w:rPr>
        <w:rFonts w:ascii="Wingdings" w:hAnsi="Wingdings" w:hint="default"/>
      </w:rPr>
    </w:lvl>
  </w:abstractNum>
  <w:abstractNum w:abstractNumId="14">
    <w:nsid w:val="6D523461"/>
    <w:multiLevelType w:val="hybridMultilevel"/>
    <w:tmpl w:val="30F80CA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7381761C"/>
    <w:multiLevelType w:val="singleLevel"/>
    <w:tmpl w:val="BB52B720"/>
    <w:lvl w:ilvl="0">
      <w:start w:val="1"/>
      <w:numFmt w:val="decimal"/>
      <w:lvlText w:val="2.%1"/>
      <w:legacy w:legacy="1" w:legacySpace="0" w:legacyIndent="368"/>
      <w:lvlJc w:val="left"/>
      <w:rPr>
        <w:rFonts w:ascii="Times New Roman" w:hAnsi="Times New Roman" w:hint="default"/>
      </w:rPr>
    </w:lvl>
  </w:abstractNum>
  <w:abstractNum w:abstractNumId="16">
    <w:nsid w:val="78232686"/>
    <w:multiLevelType w:val="hybridMultilevel"/>
    <w:tmpl w:val="34480DDA"/>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lvlOverride w:ilvl="0">
      <w:lvl w:ilvl="0">
        <w:start w:val="65535"/>
        <w:numFmt w:val="bullet"/>
        <w:lvlText w:val="-"/>
        <w:legacy w:legacy="1" w:legacySpace="0" w:legacyIndent="137"/>
        <w:lvlJc w:val="left"/>
        <w:rPr>
          <w:rFonts w:ascii="Times New Roman" w:hAnsi="Times New Roman" w:hint="default"/>
        </w:rPr>
      </w:lvl>
    </w:lvlOverride>
  </w:num>
  <w:num w:numId="2">
    <w:abstractNumId w:val="10"/>
  </w:num>
  <w:num w:numId="3">
    <w:abstractNumId w:val="15"/>
  </w:num>
  <w:num w:numId="4">
    <w:abstractNumId w:val="3"/>
  </w:num>
  <w:num w:numId="5">
    <w:abstractNumId w:val="8"/>
  </w:num>
  <w:num w:numId="6">
    <w:abstractNumId w:val="16"/>
  </w:num>
  <w:num w:numId="7">
    <w:abstractNumId w:val="14"/>
  </w:num>
  <w:num w:numId="8">
    <w:abstractNumId w:val="9"/>
  </w:num>
  <w:num w:numId="9">
    <w:abstractNumId w:val="1"/>
  </w:num>
  <w:num w:numId="10">
    <w:abstractNumId w:val="13"/>
  </w:num>
  <w:num w:numId="11">
    <w:abstractNumId w:val="6"/>
  </w:num>
  <w:num w:numId="12">
    <w:abstractNumId w:val="4"/>
  </w:num>
  <w:num w:numId="13">
    <w:abstractNumId w:val="12"/>
  </w:num>
  <w:num w:numId="14">
    <w:abstractNumId w:val="2"/>
  </w:num>
  <w:num w:numId="15">
    <w:abstractNumId w:val="5"/>
  </w:num>
  <w:num w:numId="16">
    <w:abstractNumId w:val="11"/>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evenAndOddHeaders/>
  <w:drawingGridHorizontalSpacing w:val="10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592533"/>
    <w:rsid w:val="00001262"/>
    <w:rsid w:val="00002413"/>
    <w:rsid w:val="000036C7"/>
    <w:rsid w:val="00003862"/>
    <w:rsid w:val="000056E1"/>
    <w:rsid w:val="00007BF6"/>
    <w:rsid w:val="00007CEE"/>
    <w:rsid w:val="000101F9"/>
    <w:rsid w:val="00012787"/>
    <w:rsid w:val="00012801"/>
    <w:rsid w:val="00015FAE"/>
    <w:rsid w:val="0002139C"/>
    <w:rsid w:val="00022AB3"/>
    <w:rsid w:val="000234C2"/>
    <w:rsid w:val="00024567"/>
    <w:rsid w:val="000253F8"/>
    <w:rsid w:val="00025DBD"/>
    <w:rsid w:val="00025E7F"/>
    <w:rsid w:val="00030183"/>
    <w:rsid w:val="000332C2"/>
    <w:rsid w:val="00036175"/>
    <w:rsid w:val="0003756B"/>
    <w:rsid w:val="00037F19"/>
    <w:rsid w:val="0004017F"/>
    <w:rsid w:val="00040752"/>
    <w:rsid w:val="00040C42"/>
    <w:rsid w:val="0004213C"/>
    <w:rsid w:val="00042320"/>
    <w:rsid w:val="000423F8"/>
    <w:rsid w:val="00044723"/>
    <w:rsid w:val="00052A40"/>
    <w:rsid w:val="000538D2"/>
    <w:rsid w:val="000548EE"/>
    <w:rsid w:val="00055136"/>
    <w:rsid w:val="000551B6"/>
    <w:rsid w:val="0005521C"/>
    <w:rsid w:val="00055AB6"/>
    <w:rsid w:val="000565A7"/>
    <w:rsid w:val="00057D4D"/>
    <w:rsid w:val="00062B14"/>
    <w:rsid w:val="0006315E"/>
    <w:rsid w:val="000632F5"/>
    <w:rsid w:val="000634E3"/>
    <w:rsid w:val="00065CB3"/>
    <w:rsid w:val="00065D1D"/>
    <w:rsid w:val="00066003"/>
    <w:rsid w:val="00066194"/>
    <w:rsid w:val="00066E8C"/>
    <w:rsid w:val="00073289"/>
    <w:rsid w:val="00074F9A"/>
    <w:rsid w:val="00075A58"/>
    <w:rsid w:val="00077882"/>
    <w:rsid w:val="00077CF5"/>
    <w:rsid w:val="00080E41"/>
    <w:rsid w:val="00081900"/>
    <w:rsid w:val="000830C3"/>
    <w:rsid w:val="00085058"/>
    <w:rsid w:val="0008626A"/>
    <w:rsid w:val="0008717C"/>
    <w:rsid w:val="0009070D"/>
    <w:rsid w:val="000932ED"/>
    <w:rsid w:val="000941FA"/>
    <w:rsid w:val="00094DFA"/>
    <w:rsid w:val="00095244"/>
    <w:rsid w:val="000961CE"/>
    <w:rsid w:val="0009707E"/>
    <w:rsid w:val="000A1DD7"/>
    <w:rsid w:val="000A754D"/>
    <w:rsid w:val="000A76A9"/>
    <w:rsid w:val="000A7CA5"/>
    <w:rsid w:val="000B0D38"/>
    <w:rsid w:val="000B1A90"/>
    <w:rsid w:val="000B1E80"/>
    <w:rsid w:val="000B49CC"/>
    <w:rsid w:val="000B56FE"/>
    <w:rsid w:val="000B7A09"/>
    <w:rsid w:val="000C0CF5"/>
    <w:rsid w:val="000C12B7"/>
    <w:rsid w:val="000C32E7"/>
    <w:rsid w:val="000C37F2"/>
    <w:rsid w:val="000C3E81"/>
    <w:rsid w:val="000C59AC"/>
    <w:rsid w:val="000C5E5A"/>
    <w:rsid w:val="000C757E"/>
    <w:rsid w:val="000C76E6"/>
    <w:rsid w:val="000D0535"/>
    <w:rsid w:val="000D4681"/>
    <w:rsid w:val="000D5020"/>
    <w:rsid w:val="000D6D7E"/>
    <w:rsid w:val="000D7AF8"/>
    <w:rsid w:val="000E1FE1"/>
    <w:rsid w:val="000E4211"/>
    <w:rsid w:val="000E4C5B"/>
    <w:rsid w:val="000E72B9"/>
    <w:rsid w:val="000E7E13"/>
    <w:rsid w:val="000F0AA0"/>
    <w:rsid w:val="000F2CD2"/>
    <w:rsid w:val="000F58DC"/>
    <w:rsid w:val="000F6397"/>
    <w:rsid w:val="000F74C3"/>
    <w:rsid w:val="000F7AC7"/>
    <w:rsid w:val="001003B1"/>
    <w:rsid w:val="00102D6E"/>
    <w:rsid w:val="00104F44"/>
    <w:rsid w:val="00107097"/>
    <w:rsid w:val="0010752C"/>
    <w:rsid w:val="00107F6A"/>
    <w:rsid w:val="001101BA"/>
    <w:rsid w:val="00111E46"/>
    <w:rsid w:val="00112792"/>
    <w:rsid w:val="001147CE"/>
    <w:rsid w:val="00115186"/>
    <w:rsid w:val="00115A9E"/>
    <w:rsid w:val="0011613B"/>
    <w:rsid w:val="00116329"/>
    <w:rsid w:val="00116C2F"/>
    <w:rsid w:val="00121252"/>
    <w:rsid w:val="00121764"/>
    <w:rsid w:val="00121A17"/>
    <w:rsid w:val="00121D62"/>
    <w:rsid w:val="001220BB"/>
    <w:rsid w:val="001239A4"/>
    <w:rsid w:val="00124100"/>
    <w:rsid w:val="001250B8"/>
    <w:rsid w:val="001257A3"/>
    <w:rsid w:val="001341EB"/>
    <w:rsid w:val="001345CF"/>
    <w:rsid w:val="00143D0B"/>
    <w:rsid w:val="00144D71"/>
    <w:rsid w:val="001459D6"/>
    <w:rsid w:val="0014767D"/>
    <w:rsid w:val="00150B57"/>
    <w:rsid w:val="00151B4E"/>
    <w:rsid w:val="0015489E"/>
    <w:rsid w:val="001558A5"/>
    <w:rsid w:val="00156F0F"/>
    <w:rsid w:val="00156F8E"/>
    <w:rsid w:val="00157289"/>
    <w:rsid w:val="001577B2"/>
    <w:rsid w:val="0016302D"/>
    <w:rsid w:val="00164E12"/>
    <w:rsid w:val="00165972"/>
    <w:rsid w:val="001664B3"/>
    <w:rsid w:val="0017349D"/>
    <w:rsid w:val="00177931"/>
    <w:rsid w:val="00181A9D"/>
    <w:rsid w:val="00184B26"/>
    <w:rsid w:val="00185335"/>
    <w:rsid w:val="0018558C"/>
    <w:rsid w:val="0018645E"/>
    <w:rsid w:val="00186AC3"/>
    <w:rsid w:val="0018771D"/>
    <w:rsid w:val="00187FC0"/>
    <w:rsid w:val="001903CA"/>
    <w:rsid w:val="00193485"/>
    <w:rsid w:val="00193B2D"/>
    <w:rsid w:val="00196405"/>
    <w:rsid w:val="001970A6"/>
    <w:rsid w:val="001A0FC0"/>
    <w:rsid w:val="001A22D8"/>
    <w:rsid w:val="001A3377"/>
    <w:rsid w:val="001A49B0"/>
    <w:rsid w:val="001A5F0A"/>
    <w:rsid w:val="001A7C96"/>
    <w:rsid w:val="001B025A"/>
    <w:rsid w:val="001B1BAC"/>
    <w:rsid w:val="001B5995"/>
    <w:rsid w:val="001C0D8A"/>
    <w:rsid w:val="001C1FBA"/>
    <w:rsid w:val="001C2DEF"/>
    <w:rsid w:val="001C3101"/>
    <w:rsid w:val="001C3385"/>
    <w:rsid w:val="001C36C4"/>
    <w:rsid w:val="001C485A"/>
    <w:rsid w:val="001C4DE1"/>
    <w:rsid w:val="001C67AD"/>
    <w:rsid w:val="001C7E84"/>
    <w:rsid w:val="001E1004"/>
    <w:rsid w:val="001E49DA"/>
    <w:rsid w:val="001F281D"/>
    <w:rsid w:val="001F2AA7"/>
    <w:rsid w:val="001F3D92"/>
    <w:rsid w:val="001F4604"/>
    <w:rsid w:val="001F7053"/>
    <w:rsid w:val="001F7ABA"/>
    <w:rsid w:val="002001E7"/>
    <w:rsid w:val="00200501"/>
    <w:rsid w:val="002014BF"/>
    <w:rsid w:val="00202291"/>
    <w:rsid w:val="00203CD7"/>
    <w:rsid w:val="002053CB"/>
    <w:rsid w:val="0020776A"/>
    <w:rsid w:val="002108A0"/>
    <w:rsid w:val="00210DFC"/>
    <w:rsid w:val="00210EF2"/>
    <w:rsid w:val="00213771"/>
    <w:rsid w:val="00215823"/>
    <w:rsid w:val="0021754B"/>
    <w:rsid w:val="002177F6"/>
    <w:rsid w:val="002216F1"/>
    <w:rsid w:val="002224AE"/>
    <w:rsid w:val="0022566D"/>
    <w:rsid w:val="00226B6B"/>
    <w:rsid w:val="00227D82"/>
    <w:rsid w:val="00231B24"/>
    <w:rsid w:val="002326DF"/>
    <w:rsid w:val="002337CB"/>
    <w:rsid w:val="00233C37"/>
    <w:rsid w:val="00234520"/>
    <w:rsid w:val="002347C0"/>
    <w:rsid w:val="00235732"/>
    <w:rsid w:val="00236CBB"/>
    <w:rsid w:val="00243304"/>
    <w:rsid w:val="0024353A"/>
    <w:rsid w:val="002435FC"/>
    <w:rsid w:val="002444AA"/>
    <w:rsid w:val="00246DD6"/>
    <w:rsid w:val="00252666"/>
    <w:rsid w:val="002555F1"/>
    <w:rsid w:val="00255912"/>
    <w:rsid w:val="00255F34"/>
    <w:rsid w:val="00256F67"/>
    <w:rsid w:val="00257E55"/>
    <w:rsid w:val="00260F92"/>
    <w:rsid w:val="002631D2"/>
    <w:rsid w:val="0026459A"/>
    <w:rsid w:val="00265738"/>
    <w:rsid w:val="0026631E"/>
    <w:rsid w:val="00270F7A"/>
    <w:rsid w:val="0027357A"/>
    <w:rsid w:val="002746DC"/>
    <w:rsid w:val="002749E0"/>
    <w:rsid w:val="00275008"/>
    <w:rsid w:val="002768DD"/>
    <w:rsid w:val="00276B61"/>
    <w:rsid w:val="00277668"/>
    <w:rsid w:val="00280736"/>
    <w:rsid w:val="00283825"/>
    <w:rsid w:val="00283B23"/>
    <w:rsid w:val="0028413B"/>
    <w:rsid w:val="002918DF"/>
    <w:rsid w:val="00291D5C"/>
    <w:rsid w:val="00292477"/>
    <w:rsid w:val="0029360F"/>
    <w:rsid w:val="002952FC"/>
    <w:rsid w:val="00295535"/>
    <w:rsid w:val="0029654D"/>
    <w:rsid w:val="002A1AF8"/>
    <w:rsid w:val="002A6A09"/>
    <w:rsid w:val="002A7E6B"/>
    <w:rsid w:val="002B21F7"/>
    <w:rsid w:val="002B42A4"/>
    <w:rsid w:val="002B4A53"/>
    <w:rsid w:val="002B5535"/>
    <w:rsid w:val="002B65AB"/>
    <w:rsid w:val="002C00D4"/>
    <w:rsid w:val="002C0705"/>
    <w:rsid w:val="002C1439"/>
    <w:rsid w:val="002C1B5F"/>
    <w:rsid w:val="002C2898"/>
    <w:rsid w:val="002C3EB3"/>
    <w:rsid w:val="002C58D8"/>
    <w:rsid w:val="002C5CB9"/>
    <w:rsid w:val="002C700A"/>
    <w:rsid w:val="002C7AE1"/>
    <w:rsid w:val="002D32A6"/>
    <w:rsid w:val="002D7ABC"/>
    <w:rsid w:val="002E1A19"/>
    <w:rsid w:val="002E3249"/>
    <w:rsid w:val="002E5336"/>
    <w:rsid w:val="002E6BDA"/>
    <w:rsid w:val="002E73F4"/>
    <w:rsid w:val="002F0203"/>
    <w:rsid w:val="002F1140"/>
    <w:rsid w:val="002F116D"/>
    <w:rsid w:val="002F240B"/>
    <w:rsid w:val="002F6134"/>
    <w:rsid w:val="002F62B5"/>
    <w:rsid w:val="002F7328"/>
    <w:rsid w:val="003028B9"/>
    <w:rsid w:val="00305E05"/>
    <w:rsid w:val="003063AC"/>
    <w:rsid w:val="00307CA6"/>
    <w:rsid w:val="00310664"/>
    <w:rsid w:val="0031070E"/>
    <w:rsid w:val="003115CE"/>
    <w:rsid w:val="0031203D"/>
    <w:rsid w:val="00312043"/>
    <w:rsid w:val="003124EF"/>
    <w:rsid w:val="003127A4"/>
    <w:rsid w:val="003134B1"/>
    <w:rsid w:val="00313671"/>
    <w:rsid w:val="00313F19"/>
    <w:rsid w:val="00313FCD"/>
    <w:rsid w:val="0031420E"/>
    <w:rsid w:val="00314232"/>
    <w:rsid w:val="00315732"/>
    <w:rsid w:val="003157AC"/>
    <w:rsid w:val="00320405"/>
    <w:rsid w:val="003208E7"/>
    <w:rsid w:val="00321B44"/>
    <w:rsid w:val="00321D0C"/>
    <w:rsid w:val="00322B1F"/>
    <w:rsid w:val="00322F38"/>
    <w:rsid w:val="00323B8B"/>
    <w:rsid w:val="0032443B"/>
    <w:rsid w:val="0032686F"/>
    <w:rsid w:val="0032744C"/>
    <w:rsid w:val="0032772D"/>
    <w:rsid w:val="00327F51"/>
    <w:rsid w:val="00331374"/>
    <w:rsid w:val="00331AEF"/>
    <w:rsid w:val="00335901"/>
    <w:rsid w:val="003413AC"/>
    <w:rsid w:val="00343A25"/>
    <w:rsid w:val="003448EB"/>
    <w:rsid w:val="00345115"/>
    <w:rsid w:val="0034584B"/>
    <w:rsid w:val="00346C27"/>
    <w:rsid w:val="0034748C"/>
    <w:rsid w:val="00350160"/>
    <w:rsid w:val="003526F4"/>
    <w:rsid w:val="003531A2"/>
    <w:rsid w:val="00353330"/>
    <w:rsid w:val="003535C5"/>
    <w:rsid w:val="00355E76"/>
    <w:rsid w:val="003569EB"/>
    <w:rsid w:val="0035782C"/>
    <w:rsid w:val="00357D27"/>
    <w:rsid w:val="003601D5"/>
    <w:rsid w:val="00361420"/>
    <w:rsid w:val="003616F7"/>
    <w:rsid w:val="00361B02"/>
    <w:rsid w:val="00362155"/>
    <w:rsid w:val="00366CD8"/>
    <w:rsid w:val="00370B37"/>
    <w:rsid w:val="00370D81"/>
    <w:rsid w:val="0037333C"/>
    <w:rsid w:val="00376584"/>
    <w:rsid w:val="003804D0"/>
    <w:rsid w:val="0038251C"/>
    <w:rsid w:val="0038394D"/>
    <w:rsid w:val="00384EF6"/>
    <w:rsid w:val="003851EA"/>
    <w:rsid w:val="003856C7"/>
    <w:rsid w:val="00385F96"/>
    <w:rsid w:val="00386558"/>
    <w:rsid w:val="00391076"/>
    <w:rsid w:val="003922CB"/>
    <w:rsid w:val="003928BB"/>
    <w:rsid w:val="00393780"/>
    <w:rsid w:val="00394796"/>
    <w:rsid w:val="003A55F0"/>
    <w:rsid w:val="003A5B35"/>
    <w:rsid w:val="003A7312"/>
    <w:rsid w:val="003A77B0"/>
    <w:rsid w:val="003B0105"/>
    <w:rsid w:val="003B225C"/>
    <w:rsid w:val="003B230C"/>
    <w:rsid w:val="003B2DCE"/>
    <w:rsid w:val="003B6669"/>
    <w:rsid w:val="003B6DF8"/>
    <w:rsid w:val="003B7E04"/>
    <w:rsid w:val="003C00C0"/>
    <w:rsid w:val="003C0CA9"/>
    <w:rsid w:val="003C365C"/>
    <w:rsid w:val="003C5E3B"/>
    <w:rsid w:val="003D0FB7"/>
    <w:rsid w:val="003D2230"/>
    <w:rsid w:val="003D2FE4"/>
    <w:rsid w:val="003D3189"/>
    <w:rsid w:val="003D46EF"/>
    <w:rsid w:val="003D47B6"/>
    <w:rsid w:val="003D4CE0"/>
    <w:rsid w:val="003D5650"/>
    <w:rsid w:val="003E01E0"/>
    <w:rsid w:val="003E0FCA"/>
    <w:rsid w:val="003E1C8E"/>
    <w:rsid w:val="003E5BD8"/>
    <w:rsid w:val="003F1668"/>
    <w:rsid w:val="003F57AD"/>
    <w:rsid w:val="003F77BC"/>
    <w:rsid w:val="003F785D"/>
    <w:rsid w:val="003F7D33"/>
    <w:rsid w:val="004002C0"/>
    <w:rsid w:val="00401E00"/>
    <w:rsid w:val="00402FF6"/>
    <w:rsid w:val="0040553E"/>
    <w:rsid w:val="004058E9"/>
    <w:rsid w:val="00405A28"/>
    <w:rsid w:val="00412692"/>
    <w:rsid w:val="00415B27"/>
    <w:rsid w:val="00415B54"/>
    <w:rsid w:val="00420FED"/>
    <w:rsid w:val="00421FD4"/>
    <w:rsid w:val="004260A9"/>
    <w:rsid w:val="004265EF"/>
    <w:rsid w:val="00430CD5"/>
    <w:rsid w:val="00431749"/>
    <w:rsid w:val="004320D7"/>
    <w:rsid w:val="00432571"/>
    <w:rsid w:val="0043557B"/>
    <w:rsid w:val="004356C6"/>
    <w:rsid w:val="00435B4A"/>
    <w:rsid w:val="004408BC"/>
    <w:rsid w:val="00441272"/>
    <w:rsid w:val="00443215"/>
    <w:rsid w:val="004438E7"/>
    <w:rsid w:val="004450DF"/>
    <w:rsid w:val="00445DFC"/>
    <w:rsid w:val="00446FBB"/>
    <w:rsid w:val="00450D72"/>
    <w:rsid w:val="0045156B"/>
    <w:rsid w:val="00452EAF"/>
    <w:rsid w:val="00453924"/>
    <w:rsid w:val="00454A4E"/>
    <w:rsid w:val="00454C4E"/>
    <w:rsid w:val="00455FAA"/>
    <w:rsid w:val="00456546"/>
    <w:rsid w:val="00456DAB"/>
    <w:rsid w:val="0046119C"/>
    <w:rsid w:val="004641F6"/>
    <w:rsid w:val="004657EA"/>
    <w:rsid w:val="00465A28"/>
    <w:rsid w:val="00465DD9"/>
    <w:rsid w:val="004676F2"/>
    <w:rsid w:val="00467701"/>
    <w:rsid w:val="004715CB"/>
    <w:rsid w:val="00471B34"/>
    <w:rsid w:val="004722F9"/>
    <w:rsid w:val="00474DEE"/>
    <w:rsid w:val="0047564D"/>
    <w:rsid w:val="00477497"/>
    <w:rsid w:val="00477C13"/>
    <w:rsid w:val="00481D23"/>
    <w:rsid w:val="00483105"/>
    <w:rsid w:val="00484547"/>
    <w:rsid w:val="0049259A"/>
    <w:rsid w:val="004928DF"/>
    <w:rsid w:val="004978DD"/>
    <w:rsid w:val="00497DFB"/>
    <w:rsid w:val="004A1F97"/>
    <w:rsid w:val="004A5763"/>
    <w:rsid w:val="004B0421"/>
    <w:rsid w:val="004B2A08"/>
    <w:rsid w:val="004B5157"/>
    <w:rsid w:val="004B5327"/>
    <w:rsid w:val="004C1A00"/>
    <w:rsid w:val="004C2E8E"/>
    <w:rsid w:val="004C4568"/>
    <w:rsid w:val="004C523D"/>
    <w:rsid w:val="004C7F2F"/>
    <w:rsid w:val="004D017B"/>
    <w:rsid w:val="004D0449"/>
    <w:rsid w:val="004D0793"/>
    <w:rsid w:val="004D0A69"/>
    <w:rsid w:val="004D0BA4"/>
    <w:rsid w:val="004D18D9"/>
    <w:rsid w:val="004D416E"/>
    <w:rsid w:val="004D5869"/>
    <w:rsid w:val="004D6BC1"/>
    <w:rsid w:val="004E2E4B"/>
    <w:rsid w:val="004E330C"/>
    <w:rsid w:val="004E437A"/>
    <w:rsid w:val="004E46C7"/>
    <w:rsid w:val="004E7BD6"/>
    <w:rsid w:val="004F1EE1"/>
    <w:rsid w:val="004F68AE"/>
    <w:rsid w:val="00500017"/>
    <w:rsid w:val="00500F55"/>
    <w:rsid w:val="00502721"/>
    <w:rsid w:val="0050465D"/>
    <w:rsid w:val="005107ED"/>
    <w:rsid w:val="0051128B"/>
    <w:rsid w:val="005118AB"/>
    <w:rsid w:val="00511A69"/>
    <w:rsid w:val="00511E72"/>
    <w:rsid w:val="00512313"/>
    <w:rsid w:val="00512658"/>
    <w:rsid w:val="00513669"/>
    <w:rsid w:val="00514963"/>
    <w:rsid w:val="00514C6E"/>
    <w:rsid w:val="00515C0D"/>
    <w:rsid w:val="005211B6"/>
    <w:rsid w:val="005220F5"/>
    <w:rsid w:val="00523705"/>
    <w:rsid w:val="00524F0E"/>
    <w:rsid w:val="00526829"/>
    <w:rsid w:val="00527C21"/>
    <w:rsid w:val="00527F13"/>
    <w:rsid w:val="0053241B"/>
    <w:rsid w:val="0053317B"/>
    <w:rsid w:val="005341D8"/>
    <w:rsid w:val="00534295"/>
    <w:rsid w:val="005342B3"/>
    <w:rsid w:val="005405B5"/>
    <w:rsid w:val="0054061F"/>
    <w:rsid w:val="005413A3"/>
    <w:rsid w:val="00542879"/>
    <w:rsid w:val="00543177"/>
    <w:rsid w:val="00544997"/>
    <w:rsid w:val="00550BA2"/>
    <w:rsid w:val="00550BF1"/>
    <w:rsid w:val="005549BC"/>
    <w:rsid w:val="00554A88"/>
    <w:rsid w:val="00554C90"/>
    <w:rsid w:val="00555760"/>
    <w:rsid w:val="005567F6"/>
    <w:rsid w:val="00557348"/>
    <w:rsid w:val="00560489"/>
    <w:rsid w:val="00560EE9"/>
    <w:rsid w:val="005624D3"/>
    <w:rsid w:val="0056293E"/>
    <w:rsid w:val="00562A90"/>
    <w:rsid w:val="0056447D"/>
    <w:rsid w:val="00566F50"/>
    <w:rsid w:val="00574620"/>
    <w:rsid w:val="00581A90"/>
    <w:rsid w:val="00581B7B"/>
    <w:rsid w:val="005827F8"/>
    <w:rsid w:val="00583525"/>
    <w:rsid w:val="005839D7"/>
    <w:rsid w:val="00584A82"/>
    <w:rsid w:val="005851D4"/>
    <w:rsid w:val="00585A75"/>
    <w:rsid w:val="00590E3D"/>
    <w:rsid w:val="0059195A"/>
    <w:rsid w:val="00591BB1"/>
    <w:rsid w:val="00592094"/>
    <w:rsid w:val="00592533"/>
    <w:rsid w:val="005925D8"/>
    <w:rsid w:val="00594315"/>
    <w:rsid w:val="00595096"/>
    <w:rsid w:val="00597EFC"/>
    <w:rsid w:val="005A1598"/>
    <w:rsid w:val="005A29FC"/>
    <w:rsid w:val="005A3167"/>
    <w:rsid w:val="005A48B6"/>
    <w:rsid w:val="005A4A8E"/>
    <w:rsid w:val="005A79E2"/>
    <w:rsid w:val="005B0500"/>
    <w:rsid w:val="005B0FE0"/>
    <w:rsid w:val="005B104C"/>
    <w:rsid w:val="005B1139"/>
    <w:rsid w:val="005B381C"/>
    <w:rsid w:val="005B6663"/>
    <w:rsid w:val="005B7C32"/>
    <w:rsid w:val="005B7E74"/>
    <w:rsid w:val="005C1D20"/>
    <w:rsid w:val="005C4BF7"/>
    <w:rsid w:val="005C54E9"/>
    <w:rsid w:val="005C6F1D"/>
    <w:rsid w:val="005D043E"/>
    <w:rsid w:val="005D114B"/>
    <w:rsid w:val="005D1F32"/>
    <w:rsid w:val="005D2B7B"/>
    <w:rsid w:val="005D394E"/>
    <w:rsid w:val="005D5036"/>
    <w:rsid w:val="005D5701"/>
    <w:rsid w:val="005D73F3"/>
    <w:rsid w:val="005E0586"/>
    <w:rsid w:val="005E1A97"/>
    <w:rsid w:val="005E2208"/>
    <w:rsid w:val="005E2471"/>
    <w:rsid w:val="005E401D"/>
    <w:rsid w:val="005E6F2A"/>
    <w:rsid w:val="005F07E3"/>
    <w:rsid w:val="005F0EE0"/>
    <w:rsid w:val="005F2649"/>
    <w:rsid w:val="005F2FA6"/>
    <w:rsid w:val="005F4124"/>
    <w:rsid w:val="005F5D5C"/>
    <w:rsid w:val="005F66E9"/>
    <w:rsid w:val="006019AF"/>
    <w:rsid w:val="006036E2"/>
    <w:rsid w:val="006038FA"/>
    <w:rsid w:val="00605503"/>
    <w:rsid w:val="006061D1"/>
    <w:rsid w:val="006064A7"/>
    <w:rsid w:val="006071B9"/>
    <w:rsid w:val="006117FF"/>
    <w:rsid w:val="0061218E"/>
    <w:rsid w:val="006126EC"/>
    <w:rsid w:val="00612CEE"/>
    <w:rsid w:val="00612FE5"/>
    <w:rsid w:val="00613187"/>
    <w:rsid w:val="00613876"/>
    <w:rsid w:val="00614196"/>
    <w:rsid w:val="00616E14"/>
    <w:rsid w:val="00616F29"/>
    <w:rsid w:val="00617027"/>
    <w:rsid w:val="00617C3B"/>
    <w:rsid w:val="00620116"/>
    <w:rsid w:val="00622243"/>
    <w:rsid w:val="00627318"/>
    <w:rsid w:val="00630097"/>
    <w:rsid w:val="0063185D"/>
    <w:rsid w:val="00633DBC"/>
    <w:rsid w:val="00634FDE"/>
    <w:rsid w:val="00636F66"/>
    <w:rsid w:val="0064003E"/>
    <w:rsid w:val="0064183F"/>
    <w:rsid w:val="006437A6"/>
    <w:rsid w:val="0064499A"/>
    <w:rsid w:val="006456DA"/>
    <w:rsid w:val="0064583E"/>
    <w:rsid w:val="0064681E"/>
    <w:rsid w:val="0064711D"/>
    <w:rsid w:val="006504D9"/>
    <w:rsid w:val="00650802"/>
    <w:rsid w:val="00651E12"/>
    <w:rsid w:val="00656024"/>
    <w:rsid w:val="0065638B"/>
    <w:rsid w:val="0066343E"/>
    <w:rsid w:val="006647BC"/>
    <w:rsid w:val="00664D62"/>
    <w:rsid w:val="006658EB"/>
    <w:rsid w:val="0066688C"/>
    <w:rsid w:val="00666E14"/>
    <w:rsid w:val="006677D7"/>
    <w:rsid w:val="00667BE5"/>
    <w:rsid w:val="0067087A"/>
    <w:rsid w:val="006727B8"/>
    <w:rsid w:val="006733C9"/>
    <w:rsid w:val="00675487"/>
    <w:rsid w:val="00680FC2"/>
    <w:rsid w:val="00681D0E"/>
    <w:rsid w:val="00682EAA"/>
    <w:rsid w:val="00687048"/>
    <w:rsid w:val="00687D2C"/>
    <w:rsid w:val="006902C4"/>
    <w:rsid w:val="0069086C"/>
    <w:rsid w:val="006944EC"/>
    <w:rsid w:val="00694C0E"/>
    <w:rsid w:val="00696BBE"/>
    <w:rsid w:val="00696DE7"/>
    <w:rsid w:val="00696EFC"/>
    <w:rsid w:val="00697A85"/>
    <w:rsid w:val="006A0420"/>
    <w:rsid w:val="006A06F2"/>
    <w:rsid w:val="006A0C74"/>
    <w:rsid w:val="006A12CD"/>
    <w:rsid w:val="006A426E"/>
    <w:rsid w:val="006A4CBC"/>
    <w:rsid w:val="006A79B5"/>
    <w:rsid w:val="006B0ED8"/>
    <w:rsid w:val="006B17D6"/>
    <w:rsid w:val="006B2220"/>
    <w:rsid w:val="006B4233"/>
    <w:rsid w:val="006B459A"/>
    <w:rsid w:val="006B6D12"/>
    <w:rsid w:val="006C0C6C"/>
    <w:rsid w:val="006C0CCF"/>
    <w:rsid w:val="006C1CA9"/>
    <w:rsid w:val="006C3119"/>
    <w:rsid w:val="006C3A15"/>
    <w:rsid w:val="006C47E0"/>
    <w:rsid w:val="006C6C31"/>
    <w:rsid w:val="006D213F"/>
    <w:rsid w:val="006D4620"/>
    <w:rsid w:val="006D5DCA"/>
    <w:rsid w:val="006D6DE7"/>
    <w:rsid w:val="006D7B64"/>
    <w:rsid w:val="006D7D9E"/>
    <w:rsid w:val="006D7ED8"/>
    <w:rsid w:val="006E1B88"/>
    <w:rsid w:val="006E210E"/>
    <w:rsid w:val="006E4262"/>
    <w:rsid w:val="006E4BF7"/>
    <w:rsid w:val="006E6717"/>
    <w:rsid w:val="006E6EF9"/>
    <w:rsid w:val="006F038C"/>
    <w:rsid w:val="006F0E9D"/>
    <w:rsid w:val="006F1630"/>
    <w:rsid w:val="006F2B6D"/>
    <w:rsid w:val="006F3A40"/>
    <w:rsid w:val="006F446D"/>
    <w:rsid w:val="006F5343"/>
    <w:rsid w:val="006F5F07"/>
    <w:rsid w:val="006F76FE"/>
    <w:rsid w:val="00701FDF"/>
    <w:rsid w:val="0070374B"/>
    <w:rsid w:val="007073AD"/>
    <w:rsid w:val="00710275"/>
    <w:rsid w:val="00711877"/>
    <w:rsid w:val="007118F4"/>
    <w:rsid w:val="00712FF2"/>
    <w:rsid w:val="00713E1E"/>
    <w:rsid w:val="00714264"/>
    <w:rsid w:val="00715A1F"/>
    <w:rsid w:val="00716237"/>
    <w:rsid w:val="00717FC8"/>
    <w:rsid w:val="0072512C"/>
    <w:rsid w:val="00725E81"/>
    <w:rsid w:val="007271BD"/>
    <w:rsid w:val="007326C2"/>
    <w:rsid w:val="00732C1C"/>
    <w:rsid w:val="00733D50"/>
    <w:rsid w:val="00734181"/>
    <w:rsid w:val="00734ABF"/>
    <w:rsid w:val="0073502E"/>
    <w:rsid w:val="00735557"/>
    <w:rsid w:val="00737E1D"/>
    <w:rsid w:val="00741568"/>
    <w:rsid w:val="00746D1C"/>
    <w:rsid w:val="00747AA5"/>
    <w:rsid w:val="00750C52"/>
    <w:rsid w:val="00751AB8"/>
    <w:rsid w:val="007545AF"/>
    <w:rsid w:val="00755258"/>
    <w:rsid w:val="0075630C"/>
    <w:rsid w:val="0075637B"/>
    <w:rsid w:val="00756A32"/>
    <w:rsid w:val="00757174"/>
    <w:rsid w:val="00765D7E"/>
    <w:rsid w:val="007661BA"/>
    <w:rsid w:val="00766249"/>
    <w:rsid w:val="00767413"/>
    <w:rsid w:val="00767AB0"/>
    <w:rsid w:val="00767ACD"/>
    <w:rsid w:val="00767C2C"/>
    <w:rsid w:val="00770E9E"/>
    <w:rsid w:val="00771119"/>
    <w:rsid w:val="0077222D"/>
    <w:rsid w:val="00774681"/>
    <w:rsid w:val="00774A8A"/>
    <w:rsid w:val="00775226"/>
    <w:rsid w:val="00777180"/>
    <w:rsid w:val="00782BAD"/>
    <w:rsid w:val="0079086C"/>
    <w:rsid w:val="007913A9"/>
    <w:rsid w:val="00791520"/>
    <w:rsid w:val="007916CD"/>
    <w:rsid w:val="00791EBE"/>
    <w:rsid w:val="00792050"/>
    <w:rsid w:val="00792AC9"/>
    <w:rsid w:val="00792DA3"/>
    <w:rsid w:val="0079315C"/>
    <w:rsid w:val="00793DB9"/>
    <w:rsid w:val="00797370"/>
    <w:rsid w:val="007A132A"/>
    <w:rsid w:val="007A14F7"/>
    <w:rsid w:val="007A1E68"/>
    <w:rsid w:val="007A35AA"/>
    <w:rsid w:val="007A3640"/>
    <w:rsid w:val="007A3981"/>
    <w:rsid w:val="007A44EB"/>
    <w:rsid w:val="007A5ADF"/>
    <w:rsid w:val="007A5E0B"/>
    <w:rsid w:val="007A6116"/>
    <w:rsid w:val="007A731F"/>
    <w:rsid w:val="007B15F3"/>
    <w:rsid w:val="007B19D5"/>
    <w:rsid w:val="007B2A40"/>
    <w:rsid w:val="007B6AFB"/>
    <w:rsid w:val="007C1D6E"/>
    <w:rsid w:val="007C2F0F"/>
    <w:rsid w:val="007C3CD0"/>
    <w:rsid w:val="007C4651"/>
    <w:rsid w:val="007C5374"/>
    <w:rsid w:val="007C61A6"/>
    <w:rsid w:val="007D036D"/>
    <w:rsid w:val="007D08AB"/>
    <w:rsid w:val="007D2A9B"/>
    <w:rsid w:val="007D3055"/>
    <w:rsid w:val="007D62D7"/>
    <w:rsid w:val="007D79B6"/>
    <w:rsid w:val="007D7B83"/>
    <w:rsid w:val="007E1220"/>
    <w:rsid w:val="007E66E4"/>
    <w:rsid w:val="007F17BE"/>
    <w:rsid w:val="007F1985"/>
    <w:rsid w:val="007F22DA"/>
    <w:rsid w:val="007F4211"/>
    <w:rsid w:val="007F631D"/>
    <w:rsid w:val="007F65EC"/>
    <w:rsid w:val="0080156A"/>
    <w:rsid w:val="00803B3F"/>
    <w:rsid w:val="00812464"/>
    <w:rsid w:val="0081452F"/>
    <w:rsid w:val="00814624"/>
    <w:rsid w:val="00815299"/>
    <w:rsid w:val="008154D6"/>
    <w:rsid w:val="008159A0"/>
    <w:rsid w:val="00816E9C"/>
    <w:rsid w:val="008202C2"/>
    <w:rsid w:val="008203ED"/>
    <w:rsid w:val="00820E8A"/>
    <w:rsid w:val="00821167"/>
    <w:rsid w:val="00821E68"/>
    <w:rsid w:val="00823139"/>
    <w:rsid w:val="00825368"/>
    <w:rsid w:val="00830923"/>
    <w:rsid w:val="00831D4F"/>
    <w:rsid w:val="008329E6"/>
    <w:rsid w:val="008338A5"/>
    <w:rsid w:val="008345AF"/>
    <w:rsid w:val="008415C4"/>
    <w:rsid w:val="00843EE0"/>
    <w:rsid w:val="00844901"/>
    <w:rsid w:val="0084581D"/>
    <w:rsid w:val="008458B2"/>
    <w:rsid w:val="00845E09"/>
    <w:rsid w:val="00845FE6"/>
    <w:rsid w:val="008462CB"/>
    <w:rsid w:val="00846489"/>
    <w:rsid w:val="00847669"/>
    <w:rsid w:val="00850DAF"/>
    <w:rsid w:val="00852337"/>
    <w:rsid w:val="00855FE7"/>
    <w:rsid w:val="00856EFD"/>
    <w:rsid w:val="00857FB3"/>
    <w:rsid w:val="0086168C"/>
    <w:rsid w:val="008635C3"/>
    <w:rsid w:val="0086394E"/>
    <w:rsid w:val="008645DC"/>
    <w:rsid w:val="008650C6"/>
    <w:rsid w:val="0086758A"/>
    <w:rsid w:val="008708E6"/>
    <w:rsid w:val="00872582"/>
    <w:rsid w:val="00872C8F"/>
    <w:rsid w:val="00872E68"/>
    <w:rsid w:val="0087366B"/>
    <w:rsid w:val="00874561"/>
    <w:rsid w:val="00874A59"/>
    <w:rsid w:val="00875864"/>
    <w:rsid w:val="008758CB"/>
    <w:rsid w:val="00876392"/>
    <w:rsid w:val="00876C28"/>
    <w:rsid w:val="008779C1"/>
    <w:rsid w:val="00877FDA"/>
    <w:rsid w:val="0088082D"/>
    <w:rsid w:val="00880ABC"/>
    <w:rsid w:val="00880B26"/>
    <w:rsid w:val="00881212"/>
    <w:rsid w:val="008818EA"/>
    <w:rsid w:val="00885D0D"/>
    <w:rsid w:val="00890FEC"/>
    <w:rsid w:val="00891AFD"/>
    <w:rsid w:val="00892A8C"/>
    <w:rsid w:val="00892ED1"/>
    <w:rsid w:val="008A0FD3"/>
    <w:rsid w:val="008A219E"/>
    <w:rsid w:val="008A381B"/>
    <w:rsid w:val="008A3E44"/>
    <w:rsid w:val="008A5688"/>
    <w:rsid w:val="008A5A22"/>
    <w:rsid w:val="008A5C60"/>
    <w:rsid w:val="008B4DF1"/>
    <w:rsid w:val="008B5E09"/>
    <w:rsid w:val="008B69FA"/>
    <w:rsid w:val="008C1CBF"/>
    <w:rsid w:val="008C381F"/>
    <w:rsid w:val="008C4E89"/>
    <w:rsid w:val="008C5C09"/>
    <w:rsid w:val="008D45D0"/>
    <w:rsid w:val="008D59B4"/>
    <w:rsid w:val="008D7A41"/>
    <w:rsid w:val="008E1830"/>
    <w:rsid w:val="008E274F"/>
    <w:rsid w:val="008E70AA"/>
    <w:rsid w:val="008F0ED0"/>
    <w:rsid w:val="008F1CAC"/>
    <w:rsid w:val="008F4AC7"/>
    <w:rsid w:val="008F6F8E"/>
    <w:rsid w:val="009018CE"/>
    <w:rsid w:val="00901D19"/>
    <w:rsid w:val="00903E06"/>
    <w:rsid w:val="00904095"/>
    <w:rsid w:val="00904868"/>
    <w:rsid w:val="00904ABA"/>
    <w:rsid w:val="00911860"/>
    <w:rsid w:val="0091208B"/>
    <w:rsid w:val="009159E5"/>
    <w:rsid w:val="00916F6B"/>
    <w:rsid w:val="00921160"/>
    <w:rsid w:val="009240D1"/>
    <w:rsid w:val="00930D44"/>
    <w:rsid w:val="00933EBB"/>
    <w:rsid w:val="00934712"/>
    <w:rsid w:val="00935747"/>
    <w:rsid w:val="00935990"/>
    <w:rsid w:val="009365F9"/>
    <w:rsid w:val="0093746F"/>
    <w:rsid w:val="00940F3D"/>
    <w:rsid w:val="0094196F"/>
    <w:rsid w:val="00946E20"/>
    <w:rsid w:val="00947BDE"/>
    <w:rsid w:val="00950622"/>
    <w:rsid w:val="00950D45"/>
    <w:rsid w:val="00953539"/>
    <w:rsid w:val="00954E00"/>
    <w:rsid w:val="00955AA1"/>
    <w:rsid w:val="00960176"/>
    <w:rsid w:val="00960E51"/>
    <w:rsid w:val="0096205F"/>
    <w:rsid w:val="0096372B"/>
    <w:rsid w:val="0096495D"/>
    <w:rsid w:val="00965F56"/>
    <w:rsid w:val="009702C1"/>
    <w:rsid w:val="00970D15"/>
    <w:rsid w:val="00971ABE"/>
    <w:rsid w:val="009726D0"/>
    <w:rsid w:val="00977412"/>
    <w:rsid w:val="00980B98"/>
    <w:rsid w:val="00983E9F"/>
    <w:rsid w:val="00984A91"/>
    <w:rsid w:val="00984E61"/>
    <w:rsid w:val="0098537A"/>
    <w:rsid w:val="0099050C"/>
    <w:rsid w:val="00991769"/>
    <w:rsid w:val="0099231C"/>
    <w:rsid w:val="00992492"/>
    <w:rsid w:val="00992F91"/>
    <w:rsid w:val="00993144"/>
    <w:rsid w:val="00993F88"/>
    <w:rsid w:val="0099519D"/>
    <w:rsid w:val="009956AD"/>
    <w:rsid w:val="00996533"/>
    <w:rsid w:val="009975B1"/>
    <w:rsid w:val="00997F3B"/>
    <w:rsid w:val="009A1561"/>
    <w:rsid w:val="009A43B2"/>
    <w:rsid w:val="009A4460"/>
    <w:rsid w:val="009B1983"/>
    <w:rsid w:val="009B2146"/>
    <w:rsid w:val="009B2E86"/>
    <w:rsid w:val="009B2E98"/>
    <w:rsid w:val="009B57AC"/>
    <w:rsid w:val="009B5EDB"/>
    <w:rsid w:val="009C00AF"/>
    <w:rsid w:val="009C3AAC"/>
    <w:rsid w:val="009C3C39"/>
    <w:rsid w:val="009C61F0"/>
    <w:rsid w:val="009D1C4A"/>
    <w:rsid w:val="009D31BA"/>
    <w:rsid w:val="009D3C50"/>
    <w:rsid w:val="009D4392"/>
    <w:rsid w:val="009D4929"/>
    <w:rsid w:val="009D66FE"/>
    <w:rsid w:val="009D7CE4"/>
    <w:rsid w:val="009D7E9F"/>
    <w:rsid w:val="009E0929"/>
    <w:rsid w:val="009E0A4F"/>
    <w:rsid w:val="009E2463"/>
    <w:rsid w:val="009E2D81"/>
    <w:rsid w:val="009E310C"/>
    <w:rsid w:val="009E70A9"/>
    <w:rsid w:val="009F0961"/>
    <w:rsid w:val="009F11A0"/>
    <w:rsid w:val="009F2E87"/>
    <w:rsid w:val="009F3939"/>
    <w:rsid w:val="009F41CE"/>
    <w:rsid w:val="009F4C95"/>
    <w:rsid w:val="009F525E"/>
    <w:rsid w:val="009F54BA"/>
    <w:rsid w:val="009F673B"/>
    <w:rsid w:val="009F79AE"/>
    <w:rsid w:val="00A00DD6"/>
    <w:rsid w:val="00A02BEB"/>
    <w:rsid w:val="00A042C5"/>
    <w:rsid w:val="00A04A9B"/>
    <w:rsid w:val="00A04F95"/>
    <w:rsid w:val="00A057D6"/>
    <w:rsid w:val="00A12CC5"/>
    <w:rsid w:val="00A13CD6"/>
    <w:rsid w:val="00A14368"/>
    <w:rsid w:val="00A14386"/>
    <w:rsid w:val="00A17364"/>
    <w:rsid w:val="00A20516"/>
    <w:rsid w:val="00A2223C"/>
    <w:rsid w:val="00A230A2"/>
    <w:rsid w:val="00A2404F"/>
    <w:rsid w:val="00A25FD4"/>
    <w:rsid w:val="00A260A0"/>
    <w:rsid w:val="00A27155"/>
    <w:rsid w:val="00A27429"/>
    <w:rsid w:val="00A27A78"/>
    <w:rsid w:val="00A32E4A"/>
    <w:rsid w:val="00A33363"/>
    <w:rsid w:val="00A3408D"/>
    <w:rsid w:val="00A34DCF"/>
    <w:rsid w:val="00A35F11"/>
    <w:rsid w:val="00A41D61"/>
    <w:rsid w:val="00A41E19"/>
    <w:rsid w:val="00A435E2"/>
    <w:rsid w:val="00A435EA"/>
    <w:rsid w:val="00A45E10"/>
    <w:rsid w:val="00A479A7"/>
    <w:rsid w:val="00A47F2A"/>
    <w:rsid w:val="00A5027C"/>
    <w:rsid w:val="00A5226A"/>
    <w:rsid w:val="00A56428"/>
    <w:rsid w:val="00A571AD"/>
    <w:rsid w:val="00A57DF3"/>
    <w:rsid w:val="00A57E1D"/>
    <w:rsid w:val="00A63867"/>
    <w:rsid w:val="00A64DF0"/>
    <w:rsid w:val="00A65347"/>
    <w:rsid w:val="00A66E7D"/>
    <w:rsid w:val="00A67E35"/>
    <w:rsid w:val="00A701A6"/>
    <w:rsid w:val="00A70E95"/>
    <w:rsid w:val="00A7442A"/>
    <w:rsid w:val="00A756AC"/>
    <w:rsid w:val="00A75E9C"/>
    <w:rsid w:val="00A769E6"/>
    <w:rsid w:val="00A76F6C"/>
    <w:rsid w:val="00A77951"/>
    <w:rsid w:val="00A828E1"/>
    <w:rsid w:val="00A82B15"/>
    <w:rsid w:val="00A83796"/>
    <w:rsid w:val="00A840A1"/>
    <w:rsid w:val="00A853A0"/>
    <w:rsid w:val="00A85D06"/>
    <w:rsid w:val="00A86888"/>
    <w:rsid w:val="00A87DB7"/>
    <w:rsid w:val="00A90097"/>
    <w:rsid w:val="00A913C4"/>
    <w:rsid w:val="00A92B8F"/>
    <w:rsid w:val="00A9579B"/>
    <w:rsid w:val="00A9583C"/>
    <w:rsid w:val="00AA0280"/>
    <w:rsid w:val="00AA0AE0"/>
    <w:rsid w:val="00AA1084"/>
    <w:rsid w:val="00AA215F"/>
    <w:rsid w:val="00AA30F2"/>
    <w:rsid w:val="00AA6354"/>
    <w:rsid w:val="00AA67D1"/>
    <w:rsid w:val="00AB151C"/>
    <w:rsid w:val="00AB1D85"/>
    <w:rsid w:val="00AB398A"/>
    <w:rsid w:val="00AB3B45"/>
    <w:rsid w:val="00AB5BD3"/>
    <w:rsid w:val="00AB5CE5"/>
    <w:rsid w:val="00AB7BE0"/>
    <w:rsid w:val="00AC0FFF"/>
    <w:rsid w:val="00AC1502"/>
    <w:rsid w:val="00AC1D80"/>
    <w:rsid w:val="00AC45B4"/>
    <w:rsid w:val="00AC46D2"/>
    <w:rsid w:val="00AD0739"/>
    <w:rsid w:val="00AD093D"/>
    <w:rsid w:val="00AD1722"/>
    <w:rsid w:val="00AD1B27"/>
    <w:rsid w:val="00AD20F7"/>
    <w:rsid w:val="00AD2C31"/>
    <w:rsid w:val="00AD592A"/>
    <w:rsid w:val="00AE4609"/>
    <w:rsid w:val="00AF0932"/>
    <w:rsid w:val="00AF121F"/>
    <w:rsid w:val="00AF32E8"/>
    <w:rsid w:val="00AF41D7"/>
    <w:rsid w:val="00AF42A4"/>
    <w:rsid w:val="00AF58B4"/>
    <w:rsid w:val="00AF5AF2"/>
    <w:rsid w:val="00B01EEA"/>
    <w:rsid w:val="00B02C6E"/>
    <w:rsid w:val="00B04231"/>
    <w:rsid w:val="00B042FA"/>
    <w:rsid w:val="00B058F9"/>
    <w:rsid w:val="00B07D5E"/>
    <w:rsid w:val="00B10855"/>
    <w:rsid w:val="00B10C97"/>
    <w:rsid w:val="00B10D0B"/>
    <w:rsid w:val="00B118D0"/>
    <w:rsid w:val="00B125DF"/>
    <w:rsid w:val="00B1458E"/>
    <w:rsid w:val="00B15373"/>
    <w:rsid w:val="00B22A93"/>
    <w:rsid w:val="00B236B1"/>
    <w:rsid w:val="00B23934"/>
    <w:rsid w:val="00B25A53"/>
    <w:rsid w:val="00B267D9"/>
    <w:rsid w:val="00B271E5"/>
    <w:rsid w:val="00B27544"/>
    <w:rsid w:val="00B3137B"/>
    <w:rsid w:val="00B31495"/>
    <w:rsid w:val="00B35451"/>
    <w:rsid w:val="00B3551D"/>
    <w:rsid w:val="00B366E4"/>
    <w:rsid w:val="00B378BA"/>
    <w:rsid w:val="00B40D1E"/>
    <w:rsid w:val="00B424C8"/>
    <w:rsid w:val="00B436F5"/>
    <w:rsid w:val="00B439CA"/>
    <w:rsid w:val="00B4662A"/>
    <w:rsid w:val="00B515F2"/>
    <w:rsid w:val="00B52049"/>
    <w:rsid w:val="00B53200"/>
    <w:rsid w:val="00B55A62"/>
    <w:rsid w:val="00B6005E"/>
    <w:rsid w:val="00B60FC7"/>
    <w:rsid w:val="00B665DC"/>
    <w:rsid w:val="00B67765"/>
    <w:rsid w:val="00B726E7"/>
    <w:rsid w:val="00B72C18"/>
    <w:rsid w:val="00B74D77"/>
    <w:rsid w:val="00B7529F"/>
    <w:rsid w:val="00B7677B"/>
    <w:rsid w:val="00B77B6B"/>
    <w:rsid w:val="00B80812"/>
    <w:rsid w:val="00B8144D"/>
    <w:rsid w:val="00B81C61"/>
    <w:rsid w:val="00B918D9"/>
    <w:rsid w:val="00B933E6"/>
    <w:rsid w:val="00B94B36"/>
    <w:rsid w:val="00BA2224"/>
    <w:rsid w:val="00BA4BA3"/>
    <w:rsid w:val="00BA638B"/>
    <w:rsid w:val="00BB031B"/>
    <w:rsid w:val="00BB2146"/>
    <w:rsid w:val="00BB21CB"/>
    <w:rsid w:val="00BB6092"/>
    <w:rsid w:val="00BB7055"/>
    <w:rsid w:val="00BC05D6"/>
    <w:rsid w:val="00BC0CCB"/>
    <w:rsid w:val="00BC0DA7"/>
    <w:rsid w:val="00BC17C9"/>
    <w:rsid w:val="00BC2640"/>
    <w:rsid w:val="00BC2F23"/>
    <w:rsid w:val="00BC6197"/>
    <w:rsid w:val="00BD072E"/>
    <w:rsid w:val="00BD091D"/>
    <w:rsid w:val="00BD0E07"/>
    <w:rsid w:val="00BD0FE3"/>
    <w:rsid w:val="00BD10B0"/>
    <w:rsid w:val="00BD120C"/>
    <w:rsid w:val="00BD277F"/>
    <w:rsid w:val="00BD2A28"/>
    <w:rsid w:val="00BD2E11"/>
    <w:rsid w:val="00BD321E"/>
    <w:rsid w:val="00BD4C58"/>
    <w:rsid w:val="00BD7B8B"/>
    <w:rsid w:val="00BE2C7C"/>
    <w:rsid w:val="00BE437C"/>
    <w:rsid w:val="00BF286B"/>
    <w:rsid w:val="00BF302A"/>
    <w:rsid w:val="00BF372D"/>
    <w:rsid w:val="00BF5444"/>
    <w:rsid w:val="00BF5DCE"/>
    <w:rsid w:val="00C02F88"/>
    <w:rsid w:val="00C03031"/>
    <w:rsid w:val="00C04794"/>
    <w:rsid w:val="00C04B3D"/>
    <w:rsid w:val="00C04E69"/>
    <w:rsid w:val="00C06CC0"/>
    <w:rsid w:val="00C072FA"/>
    <w:rsid w:val="00C0766F"/>
    <w:rsid w:val="00C07D54"/>
    <w:rsid w:val="00C1322C"/>
    <w:rsid w:val="00C13AAC"/>
    <w:rsid w:val="00C15252"/>
    <w:rsid w:val="00C172C2"/>
    <w:rsid w:val="00C20EC8"/>
    <w:rsid w:val="00C21211"/>
    <w:rsid w:val="00C226FD"/>
    <w:rsid w:val="00C25251"/>
    <w:rsid w:val="00C26004"/>
    <w:rsid w:val="00C269B6"/>
    <w:rsid w:val="00C32F43"/>
    <w:rsid w:val="00C33190"/>
    <w:rsid w:val="00C41C36"/>
    <w:rsid w:val="00C42439"/>
    <w:rsid w:val="00C4384F"/>
    <w:rsid w:val="00C43F9D"/>
    <w:rsid w:val="00C47DDB"/>
    <w:rsid w:val="00C51D72"/>
    <w:rsid w:val="00C52824"/>
    <w:rsid w:val="00C53BFB"/>
    <w:rsid w:val="00C541F5"/>
    <w:rsid w:val="00C5493B"/>
    <w:rsid w:val="00C54E4C"/>
    <w:rsid w:val="00C56663"/>
    <w:rsid w:val="00C57106"/>
    <w:rsid w:val="00C5740A"/>
    <w:rsid w:val="00C6262D"/>
    <w:rsid w:val="00C62DC5"/>
    <w:rsid w:val="00C63117"/>
    <w:rsid w:val="00C643EF"/>
    <w:rsid w:val="00C6724D"/>
    <w:rsid w:val="00C703FF"/>
    <w:rsid w:val="00C71F2E"/>
    <w:rsid w:val="00C735E5"/>
    <w:rsid w:val="00C73709"/>
    <w:rsid w:val="00C73954"/>
    <w:rsid w:val="00C73998"/>
    <w:rsid w:val="00C7522E"/>
    <w:rsid w:val="00C756A8"/>
    <w:rsid w:val="00C75D8E"/>
    <w:rsid w:val="00C76E2A"/>
    <w:rsid w:val="00C819A4"/>
    <w:rsid w:val="00C8301E"/>
    <w:rsid w:val="00C840D9"/>
    <w:rsid w:val="00C85A6F"/>
    <w:rsid w:val="00C8743A"/>
    <w:rsid w:val="00C879DB"/>
    <w:rsid w:val="00C91BBF"/>
    <w:rsid w:val="00C935D2"/>
    <w:rsid w:val="00C93A4B"/>
    <w:rsid w:val="00C952B7"/>
    <w:rsid w:val="00C9549F"/>
    <w:rsid w:val="00CA606B"/>
    <w:rsid w:val="00CA6FEF"/>
    <w:rsid w:val="00CA7196"/>
    <w:rsid w:val="00CA7C15"/>
    <w:rsid w:val="00CB523E"/>
    <w:rsid w:val="00CB5E4E"/>
    <w:rsid w:val="00CC1206"/>
    <w:rsid w:val="00CC2E14"/>
    <w:rsid w:val="00CC3B54"/>
    <w:rsid w:val="00CD1797"/>
    <w:rsid w:val="00CD2544"/>
    <w:rsid w:val="00CD2A9D"/>
    <w:rsid w:val="00CD4FAE"/>
    <w:rsid w:val="00CD5A97"/>
    <w:rsid w:val="00CE17E5"/>
    <w:rsid w:val="00CE303E"/>
    <w:rsid w:val="00CE3EBE"/>
    <w:rsid w:val="00CE3FC2"/>
    <w:rsid w:val="00CE4205"/>
    <w:rsid w:val="00CE4556"/>
    <w:rsid w:val="00CE4953"/>
    <w:rsid w:val="00CE68B0"/>
    <w:rsid w:val="00CF03C7"/>
    <w:rsid w:val="00CF0730"/>
    <w:rsid w:val="00CF105E"/>
    <w:rsid w:val="00CF12EE"/>
    <w:rsid w:val="00CF17E2"/>
    <w:rsid w:val="00CF7594"/>
    <w:rsid w:val="00CF78F2"/>
    <w:rsid w:val="00D057E3"/>
    <w:rsid w:val="00D14956"/>
    <w:rsid w:val="00D156E9"/>
    <w:rsid w:val="00D15721"/>
    <w:rsid w:val="00D15F70"/>
    <w:rsid w:val="00D165D7"/>
    <w:rsid w:val="00D22BA2"/>
    <w:rsid w:val="00D23F7B"/>
    <w:rsid w:val="00D24AC2"/>
    <w:rsid w:val="00D25309"/>
    <w:rsid w:val="00D2733B"/>
    <w:rsid w:val="00D30132"/>
    <w:rsid w:val="00D3261A"/>
    <w:rsid w:val="00D33202"/>
    <w:rsid w:val="00D34EC9"/>
    <w:rsid w:val="00D36BD6"/>
    <w:rsid w:val="00D418CD"/>
    <w:rsid w:val="00D41C4D"/>
    <w:rsid w:val="00D421C1"/>
    <w:rsid w:val="00D43886"/>
    <w:rsid w:val="00D467EB"/>
    <w:rsid w:val="00D46AE8"/>
    <w:rsid w:val="00D47418"/>
    <w:rsid w:val="00D47822"/>
    <w:rsid w:val="00D5055D"/>
    <w:rsid w:val="00D52134"/>
    <w:rsid w:val="00D53378"/>
    <w:rsid w:val="00D53A60"/>
    <w:rsid w:val="00D53D41"/>
    <w:rsid w:val="00D55650"/>
    <w:rsid w:val="00D56973"/>
    <w:rsid w:val="00D5746C"/>
    <w:rsid w:val="00D5765F"/>
    <w:rsid w:val="00D62D68"/>
    <w:rsid w:val="00D6354A"/>
    <w:rsid w:val="00D65FFA"/>
    <w:rsid w:val="00D666FC"/>
    <w:rsid w:val="00D67581"/>
    <w:rsid w:val="00D73AD4"/>
    <w:rsid w:val="00D744E4"/>
    <w:rsid w:val="00D76A42"/>
    <w:rsid w:val="00D80FB5"/>
    <w:rsid w:val="00D813E5"/>
    <w:rsid w:val="00D83622"/>
    <w:rsid w:val="00D873AE"/>
    <w:rsid w:val="00D92D32"/>
    <w:rsid w:val="00D931E8"/>
    <w:rsid w:val="00D956ED"/>
    <w:rsid w:val="00D95BB2"/>
    <w:rsid w:val="00D960B6"/>
    <w:rsid w:val="00DA2CFB"/>
    <w:rsid w:val="00DA4C46"/>
    <w:rsid w:val="00DA7338"/>
    <w:rsid w:val="00DA7736"/>
    <w:rsid w:val="00DB3A6B"/>
    <w:rsid w:val="00DB4D9A"/>
    <w:rsid w:val="00DB56E5"/>
    <w:rsid w:val="00DB5E41"/>
    <w:rsid w:val="00DB6C9E"/>
    <w:rsid w:val="00DC1046"/>
    <w:rsid w:val="00DC1773"/>
    <w:rsid w:val="00DC3B28"/>
    <w:rsid w:val="00DC46C8"/>
    <w:rsid w:val="00DC5A2D"/>
    <w:rsid w:val="00DC6050"/>
    <w:rsid w:val="00DC79B5"/>
    <w:rsid w:val="00DD096F"/>
    <w:rsid w:val="00DD12B3"/>
    <w:rsid w:val="00DD1B3F"/>
    <w:rsid w:val="00DD2117"/>
    <w:rsid w:val="00DD259B"/>
    <w:rsid w:val="00DD284C"/>
    <w:rsid w:val="00DD357A"/>
    <w:rsid w:val="00DD42C3"/>
    <w:rsid w:val="00DD4C53"/>
    <w:rsid w:val="00DD4D42"/>
    <w:rsid w:val="00DE1301"/>
    <w:rsid w:val="00DE1406"/>
    <w:rsid w:val="00DE1715"/>
    <w:rsid w:val="00DE1FE5"/>
    <w:rsid w:val="00DE343B"/>
    <w:rsid w:val="00DE502A"/>
    <w:rsid w:val="00DE5296"/>
    <w:rsid w:val="00DE621E"/>
    <w:rsid w:val="00DF0FA2"/>
    <w:rsid w:val="00DF1176"/>
    <w:rsid w:val="00DF65AF"/>
    <w:rsid w:val="00E005BD"/>
    <w:rsid w:val="00E00EDF"/>
    <w:rsid w:val="00E01039"/>
    <w:rsid w:val="00E01252"/>
    <w:rsid w:val="00E0380B"/>
    <w:rsid w:val="00E0456D"/>
    <w:rsid w:val="00E06C97"/>
    <w:rsid w:val="00E06E07"/>
    <w:rsid w:val="00E10BBD"/>
    <w:rsid w:val="00E11074"/>
    <w:rsid w:val="00E114D7"/>
    <w:rsid w:val="00E118E4"/>
    <w:rsid w:val="00E139F7"/>
    <w:rsid w:val="00E15F85"/>
    <w:rsid w:val="00E21639"/>
    <w:rsid w:val="00E2271F"/>
    <w:rsid w:val="00E24411"/>
    <w:rsid w:val="00E25569"/>
    <w:rsid w:val="00E26713"/>
    <w:rsid w:val="00E26BA0"/>
    <w:rsid w:val="00E2709C"/>
    <w:rsid w:val="00E279DC"/>
    <w:rsid w:val="00E30D9D"/>
    <w:rsid w:val="00E32796"/>
    <w:rsid w:val="00E34EE2"/>
    <w:rsid w:val="00E35125"/>
    <w:rsid w:val="00E3553A"/>
    <w:rsid w:val="00E367DE"/>
    <w:rsid w:val="00E376A8"/>
    <w:rsid w:val="00E407BE"/>
    <w:rsid w:val="00E40B92"/>
    <w:rsid w:val="00E41FA3"/>
    <w:rsid w:val="00E448C8"/>
    <w:rsid w:val="00E45558"/>
    <w:rsid w:val="00E45C8F"/>
    <w:rsid w:val="00E503AB"/>
    <w:rsid w:val="00E50FB8"/>
    <w:rsid w:val="00E515F3"/>
    <w:rsid w:val="00E52B32"/>
    <w:rsid w:val="00E54FFA"/>
    <w:rsid w:val="00E56661"/>
    <w:rsid w:val="00E577AD"/>
    <w:rsid w:val="00E60C12"/>
    <w:rsid w:val="00E6165A"/>
    <w:rsid w:val="00E62BD5"/>
    <w:rsid w:val="00E67AC0"/>
    <w:rsid w:val="00E700B4"/>
    <w:rsid w:val="00E700F3"/>
    <w:rsid w:val="00E70D1C"/>
    <w:rsid w:val="00E70D75"/>
    <w:rsid w:val="00E7281E"/>
    <w:rsid w:val="00E73E02"/>
    <w:rsid w:val="00E74115"/>
    <w:rsid w:val="00E741C4"/>
    <w:rsid w:val="00E74F8C"/>
    <w:rsid w:val="00E750D6"/>
    <w:rsid w:val="00E761B0"/>
    <w:rsid w:val="00E76553"/>
    <w:rsid w:val="00E76DFD"/>
    <w:rsid w:val="00E779A4"/>
    <w:rsid w:val="00E77ACE"/>
    <w:rsid w:val="00E80E58"/>
    <w:rsid w:val="00E82163"/>
    <w:rsid w:val="00E829F3"/>
    <w:rsid w:val="00E835B9"/>
    <w:rsid w:val="00E8676D"/>
    <w:rsid w:val="00E86FEE"/>
    <w:rsid w:val="00E908EA"/>
    <w:rsid w:val="00E90FDA"/>
    <w:rsid w:val="00E91966"/>
    <w:rsid w:val="00E93FAD"/>
    <w:rsid w:val="00E962C7"/>
    <w:rsid w:val="00E967C7"/>
    <w:rsid w:val="00E96A4D"/>
    <w:rsid w:val="00EA36D0"/>
    <w:rsid w:val="00EA6FBF"/>
    <w:rsid w:val="00EA78BC"/>
    <w:rsid w:val="00EA7A51"/>
    <w:rsid w:val="00EB3545"/>
    <w:rsid w:val="00EB3CEE"/>
    <w:rsid w:val="00EB562F"/>
    <w:rsid w:val="00EC1709"/>
    <w:rsid w:val="00EC190C"/>
    <w:rsid w:val="00EC2606"/>
    <w:rsid w:val="00EC2D97"/>
    <w:rsid w:val="00ED1AB4"/>
    <w:rsid w:val="00ED27D1"/>
    <w:rsid w:val="00ED2C7D"/>
    <w:rsid w:val="00ED2FB0"/>
    <w:rsid w:val="00ED33E4"/>
    <w:rsid w:val="00ED356F"/>
    <w:rsid w:val="00ED4D97"/>
    <w:rsid w:val="00ED51DD"/>
    <w:rsid w:val="00ED68E1"/>
    <w:rsid w:val="00ED73A5"/>
    <w:rsid w:val="00ED7502"/>
    <w:rsid w:val="00EE37DD"/>
    <w:rsid w:val="00EE50F1"/>
    <w:rsid w:val="00EE5C5C"/>
    <w:rsid w:val="00EE5ED3"/>
    <w:rsid w:val="00EE6F86"/>
    <w:rsid w:val="00EE7669"/>
    <w:rsid w:val="00EE7B58"/>
    <w:rsid w:val="00EF0F64"/>
    <w:rsid w:val="00EF14C2"/>
    <w:rsid w:val="00EF342A"/>
    <w:rsid w:val="00EF3C5F"/>
    <w:rsid w:val="00EF40DC"/>
    <w:rsid w:val="00EF4967"/>
    <w:rsid w:val="00EF4B84"/>
    <w:rsid w:val="00EF4C4A"/>
    <w:rsid w:val="00EF5FD1"/>
    <w:rsid w:val="00EF6C66"/>
    <w:rsid w:val="00F00333"/>
    <w:rsid w:val="00F00EE2"/>
    <w:rsid w:val="00F0170E"/>
    <w:rsid w:val="00F02CE3"/>
    <w:rsid w:val="00F0782B"/>
    <w:rsid w:val="00F07BA9"/>
    <w:rsid w:val="00F10DD2"/>
    <w:rsid w:val="00F11D7C"/>
    <w:rsid w:val="00F1205F"/>
    <w:rsid w:val="00F13BED"/>
    <w:rsid w:val="00F15C59"/>
    <w:rsid w:val="00F16A14"/>
    <w:rsid w:val="00F2022D"/>
    <w:rsid w:val="00F20ABA"/>
    <w:rsid w:val="00F20DEB"/>
    <w:rsid w:val="00F22BB9"/>
    <w:rsid w:val="00F23021"/>
    <w:rsid w:val="00F235BB"/>
    <w:rsid w:val="00F237FE"/>
    <w:rsid w:val="00F2662A"/>
    <w:rsid w:val="00F26EF0"/>
    <w:rsid w:val="00F30413"/>
    <w:rsid w:val="00F304A5"/>
    <w:rsid w:val="00F3227A"/>
    <w:rsid w:val="00F32386"/>
    <w:rsid w:val="00F32CC3"/>
    <w:rsid w:val="00F340C7"/>
    <w:rsid w:val="00F35975"/>
    <w:rsid w:val="00F36CCB"/>
    <w:rsid w:val="00F36E07"/>
    <w:rsid w:val="00F37C42"/>
    <w:rsid w:val="00F4190E"/>
    <w:rsid w:val="00F435B9"/>
    <w:rsid w:val="00F438DF"/>
    <w:rsid w:val="00F43BC8"/>
    <w:rsid w:val="00F44573"/>
    <w:rsid w:val="00F4595C"/>
    <w:rsid w:val="00F45A26"/>
    <w:rsid w:val="00F46044"/>
    <w:rsid w:val="00F478CC"/>
    <w:rsid w:val="00F47930"/>
    <w:rsid w:val="00F502B1"/>
    <w:rsid w:val="00F5096B"/>
    <w:rsid w:val="00F51674"/>
    <w:rsid w:val="00F51F0A"/>
    <w:rsid w:val="00F53CF1"/>
    <w:rsid w:val="00F55578"/>
    <w:rsid w:val="00F56745"/>
    <w:rsid w:val="00F56D15"/>
    <w:rsid w:val="00F57AD7"/>
    <w:rsid w:val="00F57F25"/>
    <w:rsid w:val="00F61902"/>
    <w:rsid w:val="00F61A04"/>
    <w:rsid w:val="00F629A6"/>
    <w:rsid w:val="00F62C8E"/>
    <w:rsid w:val="00F62E72"/>
    <w:rsid w:val="00F6355D"/>
    <w:rsid w:val="00F64E74"/>
    <w:rsid w:val="00F6542F"/>
    <w:rsid w:val="00F66A92"/>
    <w:rsid w:val="00F70818"/>
    <w:rsid w:val="00F711D8"/>
    <w:rsid w:val="00F72F47"/>
    <w:rsid w:val="00F73CD3"/>
    <w:rsid w:val="00F764EA"/>
    <w:rsid w:val="00F8016E"/>
    <w:rsid w:val="00F80384"/>
    <w:rsid w:val="00F8058E"/>
    <w:rsid w:val="00F807B0"/>
    <w:rsid w:val="00F813D1"/>
    <w:rsid w:val="00F84106"/>
    <w:rsid w:val="00F85046"/>
    <w:rsid w:val="00F86D6D"/>
    <w:rsid w:val="00F87496"/>
    <w:rsid w:val="00F915FE"/>
    <w:rsid w:val="00F922C2"/>
    <w:rsid w:val="00F96162"/>
    <w:rsid w:val="00FA000D"/>
    <w:rsid w:val="00FA240B"/>
    <w:rsid w:val="00FA3DAF"/>
    <w:rsid w:val="00FA72F7"/>
    <w:rsid w:val="00FB26E0"/>
    <w:rsid w:val="00FB2B69"/>
    <w:rsid w:val="00FB57B1"/>
    <w:rsid w:val="00FB57F1"/>
    <w:rsid w:val="00FC22E6"/>
    <w:rsid w:val="00FC303C"/>
    <w:rsid w:val="00FC4F2E"/>
    <w:rsid w:val="00FC4FA3"/>
    <w:rsid w:val="00FC65E2"/>
    <w:rsid w:val="00FD1D32"/>
    <w:rsid w:val="00FD2B01"/>
    <w:rsid w:val="00FD540F"/>
    <w:rsid w:val="00FD5F2D"/>
    <w:rsid w:val="00FD6811"/>
    <w:rsid w:val="00FE0661"/>
    <w:rsid w:val="00FE08B4"/>
    <w:rsid w:val="00FE22C1"/>
    <w:rsid w:val="00FE367B"/>
    <w:rsid w:val="00FE3D83"/>
    <w:rsid w:val="00FE7E8C"/>
    <w:rsid w:val="00FF1BB7"/>
    <w:rsid w:val="00FF1DB7"/>
    <w:rsid w:val="00FF2C43"/>
    <w:rsid w:val="00FF3337"/>
    <w:rsid w:val="00FF3C23"/>
    <w:rsid w:val="00FF3F67"/>
    <w:rsid w:val="00FF4C68"/>
    <w:rsid w:val="00FF5971"/>
    <w:rsid w:val="00FF68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8E4"/>
  </w:style>
  <w:style w:type="paragraph" w:styleId="1">
    <w:name w:val="heading 1"/>
    <w:basedOn w:val="a"/>
    <w:next w:val="a"/>
    <w:link w:val="10"/>
    <w:qFormat/>
    <w:rsid w:val="00592533"/>
    <w:pPr>
      <w:keepNext/>
      <w:jc w:val="center"/>
      <w:outlineLvl w:val="0"/>
    </w:pPr>
    <w:rPr>
      <w:sz w:val="28"/>
    </w:rPr>
  </w:style>
  <w:style w:type="paragraph" w:styleId="2">
    <w:name w:val="heading 2"/>
    <w:basedOn w:val="a"/>
    <w:next w:val="a"/>
    <w:qFormat/>
    <w:rsid w:val="00592533"/>
    <w:pPr>
      <w:keepNext/>
      <w:outlineLvl w:val="1"/>
    </w:pPr>
    <w:rPr>
      <w:sz w:val="28"/>
    </w:rPr>
  </w:style>
  <w:style w:type="paragraph" w:styleId="4">
    <w:name w:val="heading 4"/>
    <w:basedOn w:val="a"/>
    <w:next w:val="a"/>
    <w:qFormat/>
    <w:rsid w:val="00592533"/>
    <w:pPr>
      <w:keepNext/>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925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rsid w:val="00613876"/>
    <w:pPr>
      <w:widowControl w:val="0"/>
      <w:shd w:val="clear" w:color="auto" w:fill="FFFFFF"/>
      <w:autoSpaceDE w:val="0"/>
      <w:autoSpaceDN w:val="0"/>
      <w:adjustRightInd w:val="0"/>
      <w:spacing w:line="324" w:lineRule="exact"/>
      <w:ind w:right="22"/>
      <w:jc w:val="both"/>
    </w:pPr>
    <w:rPr>
      <w:sz w:val="28"/>
    </w:rPr>
  </w:style>
  <w:style w:type="paragraph" w:styleId="a5">
    <w:name w:val="Balloon Text"/>
    <w:basedOn w:val="a"/>
    <w:link w:val="a6"/>
    <w:rsid w:val="000E1FE1"/>
    <w:rPr>
      <w:rFonts w:ascii="Tahoma" w:hAnsi="Tahoma"/>
      <w:sz w:val="16"/>
      <w:szCs w:val="16"/>
    </w:rPr>
  </w:style>
  <w:style w:type="character" w:customStyle="1" w:styleId="a6">
    <w:name w:val="Текст выноски Знак"/>
    <w:link w:val="a5"/>
    <w:rsid w:val="000E1FE1"/>
    <w:rPr>
      <w:rFonts w:ascii="Tahoma" w:hAnsi="Tahoma" w:cs="Tahoma"/>
      <w:sz w:val="16"/>
      <w:szCs w:val="16"/>
    </w:rPr>
  </w:style>
  <w:style w:type="paragraph" w:customStyle="1" w:styleId="ConsNormal">
    <w:name w:val="ConsNormal"/>
    <w:rsid w:val="00554C90"/>
    <w:pPr>
      <w:widowControl w:val="0"/>
      <w:autoSpaceDE w:val="0"/>
      <w:autoSpaceDN w:val="0"/>
      <w:adjustRightInd w:val="0"/>
      <w:ind w:firstLine="720"/>
    </w:pPr>
    <w:rPr>
      <w:rFonts w:ascii="Arial" w:hAnsi="Arial" w:cs="Arial"/>
    </w:rPr>
  </w:style>
  <w:style w:type="paragraph" w:customStyle="1" w:styleId="Default">
    <w:name w:val="Default"/>
    <w:rsid w:val="00165972"/>
    <w:pPr>
      <w:autoSpaceDE w:val="0"/>
      <w:autoSpaceDN w:val="0"/>
      <w:adjustRightInd w:val="0"/>
    </w:pPr>
    <w:rPr>
      <w:color w:val="000000"/>
      <w:sz w:val="24"/>
      <w:szCs w:val="24"/>
    </w:rPr>
  </w:style>
  <w:style w:type="paragraph" w:styleId="3">
    <w:name w:val="Body Text Indent 3"/>
    <w:basedOn w:val="a"/>
    <w:link w:val="30"/>
    <w:rsid w:val="00FF3F67"/>
    <w:pPr>
      <w:widowControl w:val="0"/>
      <w:autoSpaceDE w:val="0"/>
      <w:autoSpaceDN w:val="0"/>
      <w:adjustRightInd w:val="0"/>
      <w:spacing w:after="120"/>
      <w:ind w:left="283"/>
    </w:pPr>
    <w:rPr>
      <w:rFonts w:ascii="Arial" w:hAnsi="Arial"/>
      <w:sz w:val="16"/>
      <w:szCs w:val="16"/>
    </w:rPr>
  </w:style>
  <w:style w:type="character" w:customStyle="1" w:styleId="30">
    <w:name w:val="Основной текст с отступом 3 Знак"/>
    <w:link w:val="3"/>
    <w:rsid w:val="00FF3F67"/>
    <w:rPr>
      <w:rFonts w:ascii="Arial" w:hAnsi="Arial" w:cs="Arial"/>
      <w:sz w:val="16"/>
      <w:szCs w:val="16"/>
    </w:rPr>
  </w:style>
  <w:style w:type="paragraph" w:styleId="a7">
    <w:name w:val="caption"/>
    <w:basedOn w:val="a"/>
    <w:next w:val="a"/>
    <w:qFormat/>
    <w:rsid w:val="00FF3F67"/>
    <w:pPr>
      <w:spacing w:before="240"/>
      <w:jc w:val="center"/>
    </w:pPr>
    <w:rPr>
      <w:rFonts w:ascii="MS Sans Serif" w:hAnsi="MS Sans Serif"/>
      <w:b/>
      <w:sz w:val="28"/>
    </w:rPr>
  </w:style>
  <w:style w:type="paragraph" w:styleId="a8">
    <w:name w:val="header"/>
    <w:basedOn w:val="a"/>
    <w:link w:val="a9"/>
    <w:rsid w:val="00BB7055"/>
    <w:pPr>
      <w:tabs>
        <w:tab w:val="center" w:pos="4677"/>
        <w:tab w:val="right" w:pos="9355"/>
      </w:tabs>
    </w:pPr>
  </w:style>
  <w:style w:type="character" w:customStyle="1" w:styleId="a9">
    <w:name w:val="Верхний колонтитул Знак"/>
    <w:basedOn w:val="a0"/>
    <w:link w:val="a8"/>
    <w:rsid w:val="00BB7055"/>
  </w:style>
  <w:style w:type="paragraph" w:styleId="aa">
    <w:name w:val="footer"/>
    <w:basedOn w:val="a"/>
    <w:link w:val="ab"/>
    <w:uiPriority w:val="99"/>
    <w:rsid w:val="00BB7055"/>
    <w:pPr>
      <w:tabs>
        <w:tab w:val="center" w:pos="4677"/>
        <w:tab w:val="right" w:pos="9355"/>
      </w:tabs>
    </w:pPr>
  </w:style>
  <w:style w:type="character" w:customStyle="1" w:styleId="ab">
    <w:name w:val="Нижний колонтитул Знак"/>
    <w:basedOn w:val="a0"/>
    <w:link w:val="aa"/>
    <w:uiPriority w:val="99"/>
    <w:rsid w:val="00BB7055"/>
  </w:style>
  <w:style w:type="character" w:customStyle="1" w:styleId="10">
    <w:name w:val="Заголовок 1 Знак"/>
    <w:basedOn w:val="a0"/>
    <w:link w:val="1"/>
    <w:rsid w:val="00331374"/>
    <w:rPr>
      <w:sz w:val="28"/>
    </w:rPr>
  </w:style>
  <w:style w:type="character" w:styleId="ac">
    <w:name w:val="page number"/>
    <w:basedOn w:val="a0"/>
    <w:rsid w:val="00DE1301"/>
  </w:style>
  <w:style w:type="paragraph" w:styleId="ad">
    <w:name w:val="List Paragraph"/>
    <w:basedOn w:val="a"/>
    <w:uiPriority w:val="34"/>
    <w:qFormat/>
    <w:rsid w:val="002108A0"/>
    <w:pPr>
      <w:ind w:left="720"/>
      <w:contextualSpacing/>
    </w:pPr>
  </w:style>
  <w:style w:type="paragraph" w:customStyle="1" w:styleId="ConsPlusNormal">
    <w:name w:val="ConsPlusNormal"/>
    <w:rsid w:val="005F0EE0"/>
    <w:pPr>
      <w:widowControl w:val="0"/>
      <w:autoSpaceDE w:val="0"/>
      <w:autoSpaceDN w:val="0"/>
      <w:adjustRightInd w:val="0"/>
    </w:pPr>
    <w:rPr>
      <w:rFonts w:ascii="Arial" w:eastAsiaTheme="minorEastAsia" w:hAnsi="Arial" w:cs="Arial"/>
    </w:rPr>
  </w:style>
  <w:style w:type="paragraph" w:styleId="ae">
    <w:name w:val="Body Text Indent"/>
    <w:basedOn w:val="a"/>
    <w:link w:val="af"/>
    <w:semiHidden/>
    <w:unhideWhenUsed/>
    <w:rsid w:val="0031070E"/>
    <w:pPr>
      <w:spacing w:after="120"/>
      <w:ind w:left="283"/>
    </w:pPr>
  </w:style>
  <w:style w:type="character" w:customStyle="1" w:styleId="af">
    <w:name w:val="Основной текст с отступом Знак"/>
    <w:basedOn w:val="a0"/>
    <w:link w:val="ae"/>
    <w:semiHidden/>
    <w:rsid w:val="003107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8E4"/>
  </w:style>
  <w:style w:type="paragraph" w:styleId="1">
    <w:name w:val="heading 1"/>
    <w:basedOn w:val="a"/>
    <w:next w:val="a"/>
    <w:link w:val="10"/>
    <w:qFormat/>
    <w:rsid w:val="00592533"/>
    <w:pPr>
      <w:keepNext/>
      <w:jc w:val="center"/>
      <w:outlineLvl w:val="0"/>
    </w:pPr>
    <w:rPr>
      <w:sz w:val="28"/>
    </w:rPr>
  </w:style>
  <w:style w:type="paragraph" w:styleId="2">
    <w:name w:val="heading 2"/>
    <w:basedOn w:val="a"/>
    <w:next w:val="a"/>
    <w:qFormat/>
    <w:rsid w:val="00592533"/>
    <w:pPr>
      <w:keepNext/>
      <w:outlineLvl w:val="1"/>
    </w:pPr>
    <w:rPr>
      <w:sz w:val="28"/>
    </w:rPr>
  </w:style>
  <w:style w:type="paragraph" w:styleId="4">
    <w:name w:val="heading 4"/>
    <w:basedOn w:val="a"/>
    <w:next w:val="a"/>
    <w:qFormat/>
    <w:rsid w:val="00592533"/>
    <w:pPr>
      <w:keepNext/>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925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613876"/>
    <w:pPr>
      <w:widowControl w:val="0"/>
      <w:shd w:val="clear" w:color="auto" w:fill="FFFFFF"/>
      <w:autoSpaceDE w:val="0"/>
      <w:autoSpaceDN w:val="0"/>
      <w:adjustRightInd w:val="0"/>
      <w:spacing w:line="324" w:lineRule="exact"/>
      <w:ind w:right="22"/>
      <w:jc w:val="both"/>
    </w:pPr>
    <w:rPr>
      <w:sz w:val="28"/>
    </w:rPr>
  </w:style>
  <w:style w:type="paragraph" w:styleId="a5">
    <w:name w:val="Balloon Text"/>
    <w:basedOn w:val="a"/>
    <w:link w:val="a6"/>
    <w:rsid w:val="000E1FE1"/>
    <w:rPr>
      <w:rFonts w:ascii="Tahoma" w:hAnsi="Tahoma"/>
      <w:sz w:val="16"/>
      <w:szCs w:val="16"/>
    </w:rPr>
  </w:style>
  <w:style w:type="character" w:customStyle="1" w:styleId="a6">
    <w:name w:val="Текст выноски Знак"/>
    <w:link w:val="a5"/>
    <w:rsid w:val="000E1FE1"/>
    <w:rPr>
      <w:rFonts w:ascii="Tahoma" w:hAnsi="Tahoma" w:cs="Tahoma"/>
      <w:sz w:val="16"/>
      <w:szCs w:val="16"/>
    </w:rPr>
  </w:style>
  <w:style w:type="paragraph" w:customStyle="1" w:styleId="ConsNormal">
    <w:name w:val="ConsNormal"/>
    <w:rsid w:val="00554C90"/>
    <w:pPr>
      <w:widowControl w:val="0"/>
      <w:autoSpaceDE w:val="0"/>
      <w:autoSpaceDN w:val="0"/>
      <w:adjustRightInd w:val="0"/>
      <w:ind w:firstLine="720"/>
    </w:pPr>
    <w:rPr>
      <w:rFonts w:ascii="Arial" w:hAnsi="Arial" w:cs="Arial"/>
    </w:rPr>
  </w:style>
  <w:style w:type="paragraph" w:customStyle="1" w:styleId="Default">
    <w:name w:val="Default"/>
    <w:rsid w:val="00165972"/>
    <w:pPr>
      <w:autoSpaceDE w:val="0"/>
      <w:autoSpaceDN w:val="0"/>
      <w:adjustRightInd w:val="0"/>
    </w:pPr>
    <w:rPr>
      <w:color w:val="000000"/>
      <w:sz w:val="24"/>
      <w:szCs w:val="24"/>
    </w:rPr>
  </w:style>
  <w:style w:type="paragraph" w:styleId="3">
    <w:name w:val="Body Text Indent 3"/>
    <w:basedOn w:val="a"/>
    <w:link w:val="30"/>
    <w:rsid w:val="00FF3F67"/>
    <w:pPr>
      <w:widowControl w:val="0"/>
      <w:autoSpaceDE w:val="0"/>
      <w:autoSpaceDN w:val="0"/>
      <w:adjustRightInd w:val="0"/>
      <w:spacing w:after="120"/>
      <w:ind w:left="283"/>
    </w:pPr>
    <w:rPr>
      <w:rFonts w:ascii="Arial" w:hAnsi="Arial"/>
      <w:sz w:val="16"/>
      <w:szCs w:val="16"/>
    </w:rPr>
  </w:style>
  <w:style w:type="character" w:customStyle="1" w:styleId="30">
    <w:name w:val="Основной текст с отступом 3 Знак"/>
    <w:link w:val="3"/>
    <w:rsid w:val="00FF3F67"/>
    <w:rPr>
      <w:rFonts w:ascii="Arial" w:hAnsi="Arial" w:cs="Arial"/>
      <w:sz w:val="16"/>
      <w:szCs w:val="16"/>
    </w:rPr>
  </w:style>
  <w:style w:type="paragraph" w:styleId="a7">
    <w:name w:val="caption"/>
    <w:basedOn w:val="a"/>
    <w:next w:val="a"/>
    <w:qFormat/>
    <w:rsid w:val="00FF3F67"/>
    <w:pPr>
      <w:spacing w:before="240"/>
      <w:jc w:val="center"/>
    </w:pPr>
    <w:rPr>
      <w:rFonts w:ascii="MS Sans Serif" w:hAnsi="MS Sans Serif"/>
      <w:b/>
      <w:sz w:val="28"/>
    </w:rPr>
  </w:style>
  <w:style w:type="paragraph" w:styleId="a8">
    <w:name w:val="header"/>
    <w:basedOn w:val="a"/>
    <w:link w:val="a9"/>
    <w:rsid w:val="00BB7055"/>
    <w:pPr>
      <w:tabs>
        <w:tab w:val="center" w:pos="4677"/>
        <w:tab w:val="right" w:pos="9355"/>
      </w:tabs>
    </w:pPr>
  </w:style>
  <w:style w:type="character" w:customStyle="1" w:styleId="a9">
    <w:name w:val="Верхний колонтитул Знак"/>
    <w:basedOn w:val="a0"/>
    <w:link w:val="a8"/>
    <w:rsid w:val="00BB7055"/>
  </w:style>
  <w:style w:type="paragraph" w:styleId="aa">
    <w:name w:val="footer"/>
    <w:basedOn w:val="a"/>
    <w:link w:val="ab"/>
    <w:uiPriority w:val="99"/>
    <w:rsid w:val="00BB7055"/>
    <w:pPr>
      <w:tabs>
        <w:tab w:val="center" w:pos="4677"/>
        <w:tab w:val="right" w:pos="9355"/>
      </w:tabs>
    </w:pPr>
  </w:style>
  <w:style w:type="character" w:customStyle="1" w:styleId="ab">
    <w:name w:val="Нижний колонтитул Знак"/>
    <w:basedOn w:val="a0"/>
    <w:link w:val="aa"/>
    <w:uiPriority w:val="99"/>
    <w:rsid w:val="00BB7055"/>
  </w:style>
  <w:style w:type="character" w:customStyle="1" w:styleId="10">
    <w:name w:val="Заголовок 1 Знак"/>
    <w:basedOn w:val="a0"/>
    <w:link w:val="1"/>
    <w:rsid w:val="00331374"/>
    <w:rPr>
      <w:sz w:val="28"/>
    </w:rPr>
  </w:style>
  <w:style w:type="character" w:styleId="ac">
    <w:name w:val="page number"/>
    <w:basedOn w:val="a0"/>
    <w:rsid w:val="00DE1301"/>
  </w:style>
  <w:style w:type="paragraph" w:styleId="ad">
    <w:name w:val="List Paragraph"/>
    <w:basedOn w:val="a"/>
    <w:uiPriority w:val="34"/>
    <w:qFormat/>
    <w:rsid w:val="002108A0"/>
    <w:pPr>
      <w:ind w:left="720"/>
      <w:contextualSpacing/>
    </w:pPr>
  </w:style>
  <w:style w:type="paragraph" w:customStyle="1" w:styleId="ConsPlusNormal">
    <w:name w:val="ConsPlusNormal"/>
    <w:rsid w:val="005F0EE0"/>
    <w:pPr>
      <w:widowControl w:val="0"/>
      <w:autoSpaceDE w:val="0"/>
      <w:autoSpaceDN w:val="0"/>
      <w:adjustRightInd w:val="0"/>
    </w:pPr>
    <w:rPr>
      <w:rFonts w:ascii="Arial" w:eastAsiaTheme="minorEastAsia" w:hAnsi="Arial" w:cs="Arial"/>
    </w:rPr>
  </w:style>
  <w:style w:type="paragraph" w:styleId="ae">
    <w:name w:val="Body Text Indent"/>
    <w:basedOn w:val="a"/>
    <w:link w:val="af"/>
    <w:semiHidden/>
    <w:unhideWhenUsed/>
    <w:rsid w:val="0031070E"/>
    <w:pPr>
      <w:spacing w:after="120"/>
      <w:ind w:left="283"/>
    </w:pPr>
  </w:style>
  <w:style w:type="character" w:customStyle="1" w:styleId="af">
    <w:name w:val="Основной текст с отступом Знак"/>
    <w:basedOn w:val="a0"/>
    <w:link w:val="ae"/>
    <w:semiHidden/>
    <w:rsid w:val="0031070E"/>
  </w:style>
</w:styles>
</file>

<file path=word/webSettings.xml><?xml version="1.0" encoding="utf-8"?>
<w:webSettings xmlns:r="http://schemas.openxmlformats.org/officeDocument/2006/relationships" xmlns:w="http://schemas.openxmlformats.org/wordprocessingml/2006/main">
  <w:divs>
    <w:div w:id="481584002">
      <w:bodyDiv w:val="1"/>
      <w:marLeft w:val="0"/>
      <w:marRight w:val="0"/>
      <w:marTop w:val="0"/>
      <w:marBottom w:val="0"/>
      <w:divBdr>
        <w:top w:val="none" w:sz="0" w:space="0" w:color="auto"/>
        <w:left w:val="none" w:sz="0" w:space="0" w:color="auto"/>
        <w:bottom w:val="none" w:sz="0" w:space="0" w:color="auto"/>
        <w:right w:val="none" w:sz="0" w:space="0" w:color="auto"/>
      </w:divBdr>
    </w:div>
    <w:div w:id="1314791485">
      <w:bodyDiv w:val="1"/>
      <w:marLeft w:val="0"/>
      <w:marRight w:val="0"/>
      <w:marTop w:val="0"/>
      <w:marBottom w:val="0"/>
      <w:divBdr>
        <w:top w:val="none" w:sz="0" w:space="0" w:color="auto"/>
        <w:left w:val="none" w:sz="0" w:space="0" w:color="auto"/>
        <w:bottom w:val="none" w:sz="0" w:space="0" w:color="auto"/>
        <w:right w:val="none" w:sz="0" w:space="0" w:color="auto"/>
      </w:divBdr>
    </w:div>
    <w:div w:id="1618219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95659-9A93-4339-A52C-E36EFB894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3474</Words>
  <Characters>19803</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Hewlett-Packard Company</Company>
  <LinksUpToDate>false</LinksUpToDate>
  <CharactersWithSpaces>23231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НазимоваЕН</dc:creator>
  <cp:lastModifiedBy>Я</cp:lastModifiedBy>
  <cp:revision>22</cp:revision>
  <cp:lastPrinted>2020-06-25T12:49:00Z</cp:lastPrinted>
  <dcterms:created xsi:type="dcterms:W3CDTF">2020-07-27T12:46:00Z</dcterms:created>
  <dcterms:modified xsi:type="dcterms:W3CDTF">2020-11-27T14:51:00Z</dcterms:modified>
</cp:coreProperties>
</file>